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2D" w:rsidRPr="009219B8" w:rsidRDefault="009219B8" w:rsidP="002163EC">
      <w:pPr>
        <w:jc w:val="both"/>
        <w:rPr>
          <w:sz w:val="40"/>
          <w:szCs w:val="40"/>
        </w:rPr>
      </w:pPr>
      <w:bookmarkStart w:id="0" w:name="_GoBack"/>
      <w:bookmarkEnd w:id="0"/>
      <w:r w:rsidRPr="009219B8">
        <w:rPr>
          <w:sz w:val="40"/>
          <w:szCs w:val="40"/>
        </w:rPr>
        <w:t>Računalna sigurnost OŠ</w:t>
      </w:r>
      <w:r>
        <w:rPr>
          <w:sz w:val="40"/>
          <w:szCs w:val="40"/>
        </w:rPr>
        <w:t xml:space="preserve"> </w:t>
      </w:r>
      <w:r w:rsidRPr="009219B8">
        <w:rPr>
          <w:sz w:val="40"/>
          <w:szCs w:val="40"/>
        </w:rPr>
        <w:t>Ludbreg-sigurnosna politika</w:t>
      </w:r>
    </w:p>
    <w:p w:rsidR="009219B8" w:rsidRDefault="009219B8" w:rsidP="002163EC">
      <w:pPr>
        <w:jc w:val="both"/>
      </w:pPr>
      <w:r>
        <w:t>Sigurnosna  politika dio je sustava upravljanja sigurnošću informacijskih sustava. Njezina je</w:t>
      </w:r>
    </w:p>
    <w:p w:rsidR="009219B8" w:rsidRDefault="009219B8" w:rsidP="002163EC">
      <w:pPr>
        <w:jc w:val="both"/>
      </w:pPr>
      <w:r>
        <w:t>svrha da definira prihvatljive i neprihvatljive načine ponašanja, da jasno raspodijeli zadatke i</w:t>
      </w:r>
    </w:p>
    <w:p w:rsidR="009219B8" w:rsidRDefault="009219B8" w:rsidP="002163EC">
      <w:pPr>
        <w:jc w:val="both"/>
      </w:pPr>
      <w:r>
        <w:t>odgovornosti, te da propiše sankcije u slučaju nepridržavanja.</w:t>
      </w:r>
    </w:p>
    <w:p w:rsidR="008A3F57" w:rsidRPr="008A3F57" w:rsidRDefault="008A3F57" w:rsidP="002163EC">
      <w:pPr>
        <w:jc w:val="both"/>
        <w:rPr>
          <w:b/>
        </w:rPr>
      </w:pPr>
      <w:r w:rsidRPr="008A3F57">
        <w:rPr>
          <w:b/>
        </w:rPr>
        <w:t>Na koga se odnosi sigurnosna politika?</w:t>
      </w:r>
    </w:p>
    <w:p w:rsidR="008A3F57" w:rsidRDefault="008A3F57" w:rsidP="002163EC">
      <w:pPr>
        <w:jc w:val="both"/>
      </w:pPr>
      <w:r>
        <w:t>Pravila rada i ponašanja koja definira sigurnosna politika vrijede za:</w:t>
      </w:r>
    </w:p>
    <w:p w:rsidR="008A3F57" w:rsidRDefault="008A3F57" w:rsidP="002163EC">
      <w:pPr>
        <w:jc w:val="both"/>
      </w:pPr>
      <w:r>
        <w:t>•  Svu računalnu opremu koja se nalazi u prostorima Ustanove.</w:t>
      </w:r>
    </w:p>
    <w:p w:rsidR="008A3F57" w:rsidRDefault="008A3F57" w:rsidP="002163EC">
      <w:pPr>
        <w:jc w:val="both"/>
      </w:pPr>
      <w:r>
        <w:t>•  Administratore informacijskih sustava</w:t>
      </w:r>
    </w:p>
    <w:p w:rsidR="008A3F57" w:rsidRDefault="008A3F57" w:rsidP="002163EC">
      <w:pPr>
        <w:jc w:val="both"/>
      </w:pPr>
      <w:r>
        <w:t xml:space="preserve">•  Korisnike, među koje spadaju: zaposlenici, vanjski suradnici, </w:t>
      </w:r>
      <w:r w:rsidR="002163EC">
        <w:t>učenici</w:t>
      </w:r>
    </w:p>
    <w:p w:rsidR="008A3F57" w:rsidRDefault="008A3F57" w:rsidP="002163EC">
      <w:pPr>
        <w:jc w:val="both"/>
      </w:pPr>
      <w:r>
        <w:t>•  Vanjske tvrtke koje po ugovoru rade na održavanju opreme ili softvera</w:t>
      </w:r>
    </w:p>
    <w:p w:rsidR="009219B8" w:rsidRDefault="009219B8" w:rsidP="002163EC">
      <w:pPr>
        <w:pStyle w:val="Podnaslov1"/>
        <w:jc w:val="both"/>
      </w:pPr>
      <w:bookmarkStart w:id="1" w:name="sigurnost_mreze"/>
      <w:r>
        <w:t>Sigurnost školske računalne mreže</w:t>
      </w:r>
      <w:bookmarkEnd w:id="1"/>
    </w:p>
    <w:p w:rsidR="009219B8" w:rsidRDefault="009219B8" w:rsidP="002163EC">
      <w:pPr>
        <w:jc w:val="both"/>
      </w:pPr>
      <w:bookmarkStart w:id="2" w:name="arhitektura_mreze"/>
      <w:r>
        <w:t>Ciljevi mjera informacijske sigurnosti koje se primjenjuju na školsku računalnu mrežu su, kako slijedi:</w:t>
      </w:r>
    </w:p>
    <w:p w:rsidR="009219B8" w:rsidRDefault="009219B8" w:rsidP="002163EC">
      <w:pPr>
        <w:pStyle w:val="MediumGrid1-Accent21"/>
        <w:numPr>
          <w:ilvl w:val="0"/>
          <w:numId w:val="1"/>
        </w:numPr>
        <w:jc w:val="both"/>
      </w:pPr>
      <w:r>
        <w:t>omogućavanje elektroničke komunikacije,</w:t>
      </w:r>
    </w:p>
    <w:p w:rsidR="009219B8" w:rsidRDefault="009219B8" w:rsidP="002163EC">
      <w:pPr>
        <w:pStyle w:val="MediumGrid1-Accent21"/>
        <w:numPr>
          <w:ilvl w:val="0"/>
          <w:numId w:val="1"/>
        </w:numPr>
        <w:jc w:val="both"/>
      </w:pPr>
      <w:r>
        <w:t>neometano korištenje informacija koje su putem računalne mreže dostupne,</w:t>
      </w:r>
    </w:p>
    <w:p w:rsidR="009219B8" w:rsidRDefault="009219B8" w:rsidP="002163EC">
      <w:pPr>
        <w:pStyle w:val="MediumGrid1-Accent21"/>
        <w:numPr>
          <w:ilvl w:val="0"/>
          <w:numId w:val="1"/>
        </w:numPr>
        <w:jc w:val="both"/>
      </w:pPr>
      <w:r>
        <w:t>zaštita školske računalne mreže,</w:t>
      </w:r>
    </w:p>
    <w:p w:rsidR="009219B8" w:rsidRDefault="009219B8" w:rsidP="002163EC">
      <w:pPr>
        <w:pStyle w:val="MediumGrid1-Accent21"/>
        <w:numPr>
          <w:ilvl w:val="0"/>
          <w:numId w:val="1"/>
        </w:numPr>
        <w:jc w:val="both"/>
      </w:pPr>
      <w:r>
        <w:t>zaštita osjetljivih podataka Škole</w:t>
      </w:r>
      <w:bookmarkEnd w:id="2"/>
    </w:p>
    <w:p w:rsidR="009219B8" w:rsidRDefault="009219B8" w:rsidP="002163EC">
      <w:pPr>
        <w:pStyle w:val="MediumGrid1-Accent21"/>
        <w:jc w:val="both"/>
      </w:pPr>
    </w:p>
    <w:p w:rsidR="009219B8" w:rsidRDefault="009219B8" w:rsidP="002163EC">
      <w:pPr>
        <w:pStyle w:val="Odlomakpopisa"/>
        <w:jc w:val="both"/>
      </w:pPr>
      <w:r>
        <w:t>Radi lakšeg održavanja potrebno je dokumentirati izgled mreže. Dokumentacija može obuhvaćati grafički prikaz fizičkog rasporeda računala u Školi uključujući osnovne postavke (IP adresa računala), ili popis računala s informacijom gdje su smještena te koje IP adrese imaju dodijeljene.</w:t>
      </w:r>
    </w:p>
    <w:p w:rsidR="009219B8" w:rsidRDefault="009219B8" w:rsidP="002163EC">
      <w:pPr>
        <w:pStyle w:val="Odlomakpopisa"/>
        <w:jc w:val="both"/>
      </w:pPr>
      <w:r>
        <w:t>Bežičnu mrežu (</w:t>
      </w:r>
      <w:proofErr w:type="spellStart"/>
      <w:r>
        <w:t>WiFi</w:t>
      </w:r>
      <w:proofErr w:type="spellEnd"/>
      <w:r>
        <w:t>) potrebno je podesiti tako da samo legitimni korisnici mogu pristupiti i koristiti mrežu. Legitimni korisnici mogu biti nastavno i administrativno osoblje te učenici. Nitko od navedenih korisnika ne smije ometati i onemogućavati rad školske bežične mreže.</w:t>
      </w:r>
    </w:p>
    <w:p w:rsidR="009219B8" w:rsidRDefault="009219B8" w:rsidP="002163EC">
      <w:pPr>
        <w:jc w:val="both"/>
        <w:rPr>
          <w:b/>
          <w:bCs/>
        </w:rPr>
      </w:pPr>
      <w:r>
        <w:t>Škola zadržava pravo nadzora mrežnog prometa.</w:t>
      </w:r>
    </w:p>
    <w:p w:rsidR="009219B8" w:rsidRDefault="009219B8" w:rsidP="002163EC">
      <w:pPr>
        <w:pStyle w:val="Odlomakpopisa"/>
        <w:jc w:val="both"/>
      </w:pPr>
    </w:p>
    <w:p w:rsidR="009219B8" w:rsidRDefault="009219B8" w:rsidP="002163EC">
      <w:pPr>
        <w:pStyle w:val="Podnaslov1"/>
        <w:jc w:val="both"/>
      </w:pPr>
      <w:r>
        <w:t>Sigurnost školskih računala</w:t>
      </w:r>
    </w:p>
    <w:p w:rsidR="009219B8" w:rsidRDefault="009219B8" w:rsidP="002163EC">
      <w:pPr>
        <w:pStyle w:val="Odlomakpopisa"/>
        <w:jc w:val="both"/>
      </w:pPr>
      <w:r>
        <w:t xml:space="preserve">Ispravna konfiguracija računala olakšava njihovo održavanje, a ujedno i povećava sigurnost učenika i učitelja odnosno nastavnika. Zato je potrebno da sva računala u školi imaju minimalni skup preporučenih sigurnosnih postavki. Sva računala trebaju imati instaliran antivirusni alat. Neki besplatni antivirusni alati su AVG, </w:t>
      </w:r>
      <w:proofErr w:type="spellStart"/>
      <w:r>
        <w:t>Avira</w:t>
      </w:r>
      <w:proofErr w:type="spellEnd"/>
      <w:r>
        <w:t xml:space="preserve">, </w:t>
      </w:r>
      <w:proofErr w:type="spellStart"/>
      <w:r>
        <w:t>Avast</w:t>
      </w:r>
      <w:proofErr w:type="spellEnd"/>
      <w:r>
        <w:t xml:space="preserve"> i </w:t>
      </w:r>
      <w:proofErr w:type="spellStart"/>
      <w:r>
        <w:t>Security</w:t>
      </w:r>
      <w:proofErr w:type="spellEnd"/>
      <w:r>
        <w:t xml:space="preserve"> Essentials. Sva </w:t>
      </w:r>
      <w:r>
        <w:lastRenderedPageBreak/>
        <w:t xml:space="preserve">računala moraju imati uključen </w:t>
      </w:r>
      <w:proofErr w:type="spellStart"/>
      <w:r>
        <w:t>vatrozid</w:t>
      </w:r>
      <w:proofErr w:type="spellEnd"/>
      <w:r>
        <w:t xml:space="preserve"> (</w:t>
      </w:r>
      <w:proofErr w:type="spellStart"/>
      <w:r>
        <w:t>eng</w:t>
      </w:r>
      <w:proofErr w:type="spellEnd"/>
      <w:r>
        <w:t xml:space="preserve">. </w:t>
      </w:r>
      <w:proofErr w:type="spellStart"/>
      <w:r>
        <w:t>firewall</w:t>
      </w:r>
      <w:proofErr w:type="spellEnd"/>
      <w:r>
        <w:t>) kako bi se onemogućio pristup do njih s Interneta. Potrebno je redovito ažurirati sve programe na računalima.</w:t>
      </w:r>
    </w:p>
    <w:p w:rsidR="009219B8" w:rsidRDefault="009219B8" w:rsidP="002163EC">
      <w:pPr>
        <w:jc w:val="both"/>
      </w:pPr>
      <w:r>
        <w:t xml:space="preserve">Računala moraju biti podešena tako da traže prijavu korisnika (npr. </w:t>
      </w:r>
      <w:proofErr w:type="spellStart"/>
      <w:r>
        <w:t>autentikacijom</w:t>
      </w:r>
      <w:proofErr w:type="spellEnd"/>
      <w:r>
        <w:t xml:space="preserve"> putem AAI sustava) prije početka rada. Preporučuje se korištenje lozinki koje se sastoje od kombinacije malih i velikih slova, brojeva i posebnih znakova te su minimalne duljine 8 znakova.</w:t>
      </w:r>
    </w:p>
    <w:p w:rsidR="009219B8" w:rsidRDefault="009219B8" w:rsidP="002163EC">
      <w:pPr>
        <w:jc w:val="both"/>
        <w:rPr>
          <w:b/>
          <w:bCs/>
        </w:rPr>
      </w:pPr>
      <w:r>
        <w:t>Učenici na računala ne smiju instalirati nikakve korisničke programe bez dozvole. Ako učenici žele instalirati neke korisničke programe, mogu se obratiti svom učitelju, nastavniku informatike ili ravnatelju škole.</w:t>
      </w:r>
    </w:p>
    <w:p w:rsidR="009219B8" w:rsidRDefault="009219B8" w:rsidP="002163EC">
      <w:pPr>
        <w:pStyle w:val="Podnaslov1"/>
        <w:jc w:val="both"/>
      </w:pPr>
      <w:r>
        <w:t>Sigurnost korisnika</w:t>
      </w:r>
    </w:p>
    <w:p w:rsidR="009219B8" w:rsidRDefault="009219B8" w:rsidP="002163EC">
      <w:pPr>
        <w:jc w:val="both"/>
      </w:pPr>
      <w:r>
        <w:t>Podizanje razine svijesti korisnika o važnosti sigurnosti ključno je za uspješno provođenje ovih pravila. Korisnici moraju biti dobro upoznati sa sigurnosnim aspektima pri korištenju računala i mjerama koje proizlaze iz njega, a to se postiže redovitom edukacijom. Potrebno je što više napora uložiti u edukaciju učenika te učitelja i nastavnika o sigurnosnim aspektima prilikom korištenja računala i mobilnih uređaja.</w:t>
      </w:r>
    </w:p>
    <w:p w:rsidR="009219B8" w:rsidRDefault="009219B8" w:rsidP="002163EC">
      <w:pPr>
        <w:pStyle w:val="Odlomakpopisa"/>
        <w:ind w:left="0" w:firstLine="720"/>
        <w:jc w:val="both"/>
      </w:pPr>
      <w:r>
        <w:t>Svi korisnici školskih računala moraju se prijaviti na sustav prije korištenja i odjaviti nakon završetka korištenja. Prijava i odjava korisnika mora uključivati minimalno korištenje korisničkog imena i pripadajuće lozinke.</w:t>
      </w:r>
    </w:p>
    <w:p w:rsidR="009219B8" w:rsidRDefault="009219B8" w:rsidP="002163EC">
      <w:pPr>
        <w:jc w:val="both"/>
      </w:pPr>
      <w:r>
        <w:t>Ako je nužno proslijediti tuđu elektroničku poruku (</w:t>
      </w:r>
      <w:proofErr w:type="spellStart"/>
      <w:r>
        <w:t>eng</w:t>
      </w:r>
      <w:proofErr w:type="spellEnd"/>
      <w:r>
        <w:t>. e-mail), poruku je potrebno proslijediti bez mijenjanja konteksta i značenja. Prilikom prosljeđivanja tuđe elektroničke poruke potrebno je paziti da se tuđi osobni podaci ne prosljeđuju bez pristanka vlasnika.</w:t>
      </w:r>
    </w:p>
    <w:p w:rsidR="009219B8" w:rsidRDefault="009219B8" w:rsidP="002163EC">
      <w:pPr>
        <w:jc w:val="both"/>
      </w:pPr>
      <w:r>
        <w:t>Datoteke preuzete iz nekog vanjskog izvora (putem elektroničke pošte, vanjskog diska, ili s Interneta) mogu ugroziti sigurnost učenika ili učitelja odnosno nastavnika. Zato je uputno ne otvarati ili prosljeđivati zaražene datoteke i programe kao niti otvarati datoteke iz sumnjivih ili nepoznatih izvora. Sve takve datoteke potrebno je provjeriti antivirusnim alatom prije korištenja.</w:t>
      </w:r>
    </w:p>
    <w:p w:rsidR="009219B8" w:rsidRDefault="009219B8" w:rsidP="002163EC">
      <w:pPr>
        <w:jc w:val="both"/>
      </w:pPr>
      <w:r>
        <w:t>Pravila pristupa učenika i zaposlenika škole školskim računalima potrebno je redovito provjeravati i po potrebi mijenjati. Minimalno jednom godišnje (početkom školske godine) potrebno je revidirati elektroničke identitete (AAI) učenika. Zadnji nastavni dan učenika odnosno radni dan učitelja ili nastavnika u školi potrebno je isključiti sva njegova prava pristupa školskim računalima. Nakon isteka učeničkog statusa i prestanka potrebe za posjedovanjem elektroničkog identiteta učenika, identitet je potrebno isključiti.</w:t>
      </w:r>
    </w:p>
    <w:p w:rsidR="009219B8" w:rsidRDefault="009219B8" w:rsidP="002163EC">
      <w:pPr>
        <w:jc w:val="both"/>
      </w:pPr>
      <w:r>
        <w:t>Učenici smiju koristiti samo školska računala namijenjena njima. Vlastita računala i pametne telefone tijekom nastave učenici smiju koristiti isključivo u obrazovne svrhe uz prethodnu dozvolu učitelja. Pri tome učenici moraju paziti da ne ugrožavaju druge korisnike Školske mreže širenjem virusa i drugih zlonamjernih programa.</w:t>
      </w:r>
    </w:p>
    <w:p w:rsidR="009219B8" w:rsidRDefault="009219B8" w:rsidP="002163EC">
      <w:pPr>
        <w:jc w:val="both"/>
        <w:rPr>
          <w:b/>
          <w:bCs/>
        </w:rPr>
      </w:pPr>
      <w:r>
        <w:t>Učenici smiju koristiti školska računala u privatne svrhe isključivo u slobodno vrijeme (za vrijeme odmora, te prije ili nakon nastave). Učenici ne smiju ometati druge učenike ili učitelje (ili nastavnike) prilikom korištenja računala tijekom boravka u školi ili oko škole.</w:t>
      </w:r>
    </w:p>
    <w:p w:rsidR="009219B8" w:rsidRDefault="009219B8" w:rsidP="002163EC">
      <w:pPr>
        <w:pStyle w:val="Podnaslov1"/>
        <w:jc w:val="both"/>
      </w:pPr>
      <w:bookmarkStart w:id="3" w:name="politika_prihvatljivog_koristenja"/>
      <w:r>
        <w:lastRenderedPageBreak/>
        <w:t>Politika prihvatljivog korištenja</w:t>
      </w:r>
      <w:bookmarkEnd w:id="3"/>
    </w:p>
    <w:p w:rsidR="009219B8" w:rsidRDefault="009219B8" w:rsidP="002163EC">
      <w:pPr>
        <w:jc w:val="both"/>
      </w:pPr>
      <w:r>
        <w:t>Učenike i učitelje se potiče na korištenje informacijskih tehnologija i alata u svrhu unapređenja obrazovanja. Korištenje multimedijskih sadržaja, programa za suradnju i komunikaciju, društvenih mreža te sličnih načina komunikacije tijekom nastave je dozvoljeno samo ako to učitelj ili nastavnik dopusti.</w:t>
      </w:r>
    </w:p>
    <w:p w:rsidR="009219B8" w:rsidRDefault="009219B8" w:rsidP="002163EC">
      <w:pPr>
        <w:jc w:val="both"/>
      </w:pPr>
      <w:r>
        <w:t>Korisnici školskih računala se moraju ponašati odgovorno i u skladu s etičkim načelima i u stvarnom i u virtualnom svijetu. Prema drugim korisnicima moraju se ponašati pristojno, ne vrijeđati ih niti objavljivati neprimjerene sadržaje.</w:t>
      </w:r>
    </w:p>
    <w:p w:rsidR="009219B8" w:rsidRDefault="009219B8" w:rsidP="002163EC">
      <w:pPr>
        <w:jc w:val="both"/>
        <w:rPr>
          <w:i/>
        </w:rPr>
      </w:pPr>
      <w:r>
        <w:t>Prilikom korištenja i objavljivanja sadržaja na Internetu, uputno je da se korisnici pridržavaju sljedećih naputaka:</w:t>
      </w:r>
    </w:p>
    <w:p w:rsidR="009219B8" w:rsidRDefault="009219B8" w:rsidP="002163EC">
      <w:pPr>
        <w:numPr>
          <w:ilvl w:val="0"/>
          <w:numId w:val="2"/>
        </w:numPr>
        <w:suppressAutoHyphens/>
        <w:jc w:val="both"/>
        <w:rPr>
          <w:i/>
        </w:rPr>
      </w:pPr>
      <w:r>
        <w:rPr>
          <w:i/>
        </w:rPr>
        <w:t>odgovornost za sadržaje</w:t>
      </w:r>
      <w:r>
        <w:t xml:space="preserve"> - svi korisnici, a posebice učenici, moraju znati da su odgovorni za sve što pišu, objavljuju ili komentiraju na Internetu. Uvijek moraju imati na umu da i njihova privatna aktivnost u društvenim medijima može utjecati na školske rezultate. Učenici mogu gledati sve učiteljske aktivnosti na Internetu, ali i obrnuto. Svaki korisnik je odgovoran i za sve neželjene posljedice korištenja Interneta. Kako bi se izbjegle neugodne/neželjene situacije predlažemo korisnicima da u svakoj situaciji, gdje god bili i o kojoj god temi objavljivali sadržaje, dobro razmisle o sadržaju koji objavljuju.</w:t>
      </w:r>
    </w:p>
    <w:p w:rsidR="009219B8" w:rsidRDefault="009219B8" w:rsidP="002163EC">
      <w:pPr>
        <w:numPr>
          <w:ilvl w:val="0"/>
          <w:numId w:val="2"/>
        </w:numPr>
        <w:suppressAutoHyphens/>
        <w:jc w:val="both"/>
        <w:rPr>
          <w:i/>
        </w:rPr>
      </w:pPr>
      <w:r>
        <w:rPr>
          <w:i/>
        </w:rPr>
        <w:t>potpisivanje</w:t>
      </w:r>
      <w:r>
        <w:t xml:space="preserve"> - odgovorni korisnici svojim potpisom stoje iza sadržaja koje objave na Internetu. Korisnike se potiče da se, gdje god smatraju primjerenim, predstave svojim imenom. Time nastaje bolja društvena mreža kontakata, a i drugi korisnici će radije koristiti sadržaje iz poznatih izvora.</w:t>
      </w:r>
    </w:p>
    <w:p w:rsidR="009219B8" w:rsidRDefault="009219B8" w:rsidP="002163EC">
      <w:pPr>
        <w:numPr>
          <w:ilvl w:val="0"/>
          <w:numId w:val="2"/>
        </w:numPr>
        <w:suppressAutoHyphens/>
        <w:jc w:val="both"/>
        <w:rPr>
          <w:i/>
        </w:rPr>
      </w:pPr>
      <w:r>
        <w:rPr>
          <w:i/>
        </w:rPr>
        <w:t>znanje o publici</w:t>
      </w:r>
      <w:r>
        <w:t xml:space="preserve"> - uputno je da svatko tko objavljuje sadržaje kroz društvene mreže i medije vodi brigu o publici koja će to čitati. Mogući posjetitelji mogu biti školski kolege, potencijalni poslodavci, suradnici itd.</w:t>
      </w:r>
    </w:p>
    <w:p w:rsidR="009219B8" w:rsidRDefault="009219B8" w:rsidP="002163EC">
      <w:pPr>
        <w:numPr>
          <w:ilvl w:val="0"/>
          <w:numId w:val="2"/>
        </w:numPr>
        <w:suppressAutoHyphens/>
        <w:jc w:val="both"/>
        <w:rPr>
          <w:i/>
        </w:rPr>
      </w:pPr>
      <w:r>
        <w:rPr>
          <w:i/>
        </w:rPr>
        <w:t xml:space="preserve">razumijevanje koncepta zajednice </w:t>
      </w:r>
      <w:r>
        <w:t>- društvene mreže (zajednice) postoje kako bi se njihovi članovi mogli međusobno podržavati. Zato svaki korisnik mora dobro balansirati između privatnih i školskih informacija koje dijeli s drugima. Vrlo važnu ulogu u razvoju i osnaživanju zajednice imaju otvorenost i transparentnost. Takva zajednica ne potiče suparništvo, već suradnju i međusobno pomaganje.</w:t>
      </w:r>
    </w:p>
    <w:p w:rsidR="009219B8" w:rsidRDefault="009219B8" w:rsidP="002163EC">
      <w:pPr>
        <w:numPr>
          <w:ilvl w:val="0"/>
          <w:numId w:val="2"/>
        </w:numPr>
        <w:suppressAutoHyphens/>
        <w:jc w:val="both"/>
        <w:rPr>
          <w:i/>
        </w:rPr>
      </w:pPr>
      <w:r>
        <w:rPr>
          <w:i/>
        </w:rPr>
        <w:t xml:space="preserve">poštivanje autorskih prava </w:t>
      </w:r>
      <w:r>
        <w:t>- korisnike se potiče da potpisuju materijale koje su sami izradili, ali i da poštuju tuđe radove. Nipošto ne smiju tuđe radove predstavljati kao svoje, preuzimati zasluge za tuđe radove, niti nedozvoljeno preuzimati tuđe radove s Interneta. Korištenje tuđih materijala s Interneta mora biti citirano, obavezno navodeći autora korištenih materijala.</w:t>
      </w:r>
    </w:p>
    <w:p w:rsidR="009219B8" w:rsidRDefault="009219B8" w:rsidP="002163EC">
      <w:pPr>
        <w:numPr>
          <w:ilvl w:val="0"/>
          <w:numId w:val="2"/>
        </w:numPr>
        <w:suppressAutoHyphens/>
        <w:jc w:val="both"/>
        <w:rPr>
          <w:i/>
        </w:rPr>
      </w:pPr>
      <w:r>
        <w:rPr>
          <w:i/>
        </w:rPr>
        <w:t xml:space="preserve">čuvanje vlastite i tuđe privatnosti </w:t>
      </w:r>
      <w:r>
        <w:t>- korisnici moraju biti pažljivi koje svoje osobne podatke objavljuju na Internetu jer time utječu na svoju sigurnost i zaštitu svoje privatnosti. Nadalje, korisnici moraju biti svjesni činjenice da kad se jednom podatak pojavi na Internetu više ga nije moguće jednostavno ukloniti.</w:t>
      </w:r>
    </w:p>
    <w:p w:rsidR="009219B8" w:rsidRDefault="009219B8" w:rsidP="002163EC">
      <w:pPr>
        <w:numPr>
          <w:ilvl w:val="0"/>
          <w:numId w:val="2"/>
        </w:numPr>
        <w:suppressAutoHyphens/>
        <w:jc w:val="both"/>
      </w:pPr>
      <w:r>
        <w:rPr>
          <w:i/>
        </w:rPr>
        <w:lastRenderedPageBreak/>
        <w:t>umjerenost u korištenju -</w:t>
      </w:r>
      <w:r>
        <w:t xml:space="preserve"> vrlo je bitno dobro uravnotežiti vrijeme odvojeno za korištenje Interneta, s drugim oblicima nastave, učenja i odmora.</w:t>
      </w:r>
    </w:p>
    <w:p w:rsidR="009219B8" w:rsidRDefault="009219B8" w:rsidP="002163EC">
      <w:pPr>
        <w:jc w:val="both"/>
      </w:pPr>
      <w:r>
        <w:t>Korisnici moraju imati na umu da sadržaji koji se nalaze na Internetu ne moraju biti provjereni niti istiniti. Zato sve činjenice koje nađu na Internetu moraju koristiti s oprezom. Učenici svakako trebaju koristiti informacije s Interneta u skladu s učiteljevim ili nastavnikovim uputama. Svi sadržaji koji se koriste kao izvor informacija za nastavu moraju se koristiti iz provjerenih izvora.</w:t>
      </w:r>
    </w:p>
    <w:p w:rsidR="009219B8" w:rsidRDefault="009219B8" w:rsidP="002163EC">
      <w:pPr>
        <w:jc w:val="both"/>
      </w:pPr>
      <w:r>
        <w:t>Od učenika se očekuje da prihvate filtriranje određenih sadržaja kao sigurnosnu mjeru, te ga ne smiju pokušati zaobići jer je ono postavljeno radi njihove sigurnosti, ali i sigurnosti svih drugih učenika. Nadalje, zaobilaženje sigurnosnih postavki moglo bi ugroziti održavanje nastave. Ako učenik smatra da je određeni sadržaj neopravdano blokiran ili propušten može se obratiti svom učitelju ili nastavniku ili učitelju informatike. Ako učenici primijete neprimjerene, uznemirujuće ili sadržaje koji ugrožavaju njihovu sigurnost, o tome odmah trebaju obavijestiti svog učitelja odnosno profesora, učitelja informatike ili ravnatelja.</w:t>
      </w:r>
    </w:p>
    <w:p w:rsidR="009219B8" w:rsidRDefault="009219B8" w:rsidP="002163EC">
      <w:pPr>
        <w:jc w:val="both"/>
      </w:pPr>
      <w:r>
        <w:t>Učenici se moraju pridržavati i drugih uputa koje im mogu dati učitelji ili nastavnici, a koje imaju za cilj unaprjeđenje sigurnosti školske informatičke opreme i mreže.</w:t>
      </w:r>
    </w:p>
    <w:p w:rsidR="008A3F57" w:rsidRDefault="008A3F57" w:rsidP="002163EC">
      <w:pPr>
        <w:jc w:val="both"/>
      </w:pPr>
    </w:p>
    <w:p w:rsidR="008A3F57" w:rsidRPr="002163EC" w:rsidRDefault="008A3F57" w:rsidP="002163EC">
      <w:pPr>
        <w:jc w:val="both"/>
        <w:rPr>
          <w:b/>
        </w:rPr>
      </w:pPr>
      <w:r w:rsidRPr="002163EC">
        <w:rPr>
          <w:b/>
        </w:rPr>
        <w:t>RUKOVANJE ZAPORKAMA</w:t>
      </w:r>
    </w:p>
    <w:p w:rsidR="008A3F57" w:rsidRDefault="008A3F57" w:rsidP="002163EC">
      <w:pPr>
        <w:jc w:val="both"/>
      </w:pPr>
      <w:r>
        <w:t>1.  Minimalna dužina zaporke</w:t>
      </w:r>
    </w:p>
    <w:p w:rsidR="008A3F57" w:rsidRDefault="008A3F57" w:rsidP="002163EC">
      <w:pPr>
        <w:jc w:val="both"/>
      </w:pPr>
      <w:r>
        <w:t>Kratku  zaporku lakše je  probiti.  Stoga neka minimalna  dužina  zaporke  bude šest</w:t>
      </w:r>
    </w:p>
    <w:p w:rsidR="008A3F57" w:rsidRDefault="008A3F57" w:rsidP="002163EC">
      <w:pPr>
        <w:jc w:val="both"/>
      </w:pPr>
      <w:r>
        <w:t>znakova, ali preporučujemo korištenje još dužih zaporki.</w:t>
      </w:r>
    </w:p>
    <w:p w:rsidR="008A3F57" w:rsidRDefault="008A3F57" w:rsidP="002163EC">
      <w:pPr>
        <w:jc w:val="both"/>
      </w:pPr>
      <w:r>
        <w:t>2.  Ne koristiti riječi iz rječnika</w:t>
      </w:r>
    </w:p>
    <w:p w:rsidR="008A3F57" w:rsidRDefault="008A3F57" w:rsidP="002163EC">
      <w:pPr>
        <w:jc w:val="both"/>
      </w:pPr>
      <w:proofErr w:type="spellStart"/>
      <w:r>
        <w:t>Hackeri</w:t>
      </w:r>
      <w:proofErr w:type="spellEnd"/>
      <w:r>
        <w:t xml:space="preserve"> posjeduju zbirke rječnika, što im olakšava probijanje ovakvih zaporki (tzv.</w:t>
      </w:r>
    </w:p>
    <w:p w:rsidR="008A3F57" w:rsidRDefault="008A3F57" w:rsidP="002163EC">
      <w:pPr>
        <w:jc w:val="both"/>
      </w:pPr>
      <w:proofErr w:type="spellStart"/>
      <w:r>
        <w:t>dictionary</w:t>
      </w:r>
      <w:proofErr w:type="spellEnd"/>
      <w:r>
        <w:t xml:space="preserve"> </w:t>
      </w:r>
      <w:proofErr w:type="spellStart"/>
      <w:r>
        <w:t>attack</w:t>
      </w:r>
      <w:proofErr w:type="spellEnd"/>
      <w:r>
        <w:t>).</w:t>
      </w:r>
    </w:p>
    <w:p w:rsidR="008A3F57" w:rsidRDefault="008A3F57" w:rsidP="002163EC">
      <w:pPr>
        <w:jc w:val="both"/>
      </w:pPr>
      <w:r>
        <w:t>3.  Izmiješati mala i velika slova s brojevima</w:t>
      </w:r>
    </w:p>
    <w:p w:rsidR="008A3F57" w:rsidRDefault="008A3F57" w:rsidP="002163EC">
      <w:pPr>
        <w:jc w:val="both"/>
      </w:pPr>
      <w:r>
        <w:t>Na  primjer:  h0bo3niCa.  Na  prvi  pogled  besmislena  i  teška  za  pamćenje,  ova  je</w:t>
      </w:r>
    </w:p>
    <w:p w:rsidR="008A3F57" w:rsidRDefault="008A3F57" w:rsidP="002163EC">
      <w:pPr>
        <w:jc w:val="both"/>
      </w:pPr>
      <w:r>
        <w:t>zaporka  izvedena  iz  riječi  hobotnica.  Polazište  je  pojam  koji  lako  pamtimo, ali</w:t>
      </w:r>
    </w:p>
    <w:p w:rsidR="008A3F57" w:rsidRDefault="008A3F57" w:rsidP="002163EC">
      <w:pPr>
        <w:jc w:val="both"/>
      </w:pPr>
      <w:r>
        <w:t>onda po nekom algoritmu vršimo zamjenu znakova.</w:t>
      </w:r>
    </w:p>
    <w:p w:rsidR="008A3F57" w:rsidRDefault="008A3F57" w:rsidP="002163EC">
      <w:pPr>
        <w:jc w:val="both"/>
      </w:pPr>
      <w:r>
        <w:t>4.  Ne koristiti imena bliskih osoba, ljubimaca, datume</w:t>
      </w:r>
    </w:p>
    <w:p w:rsidR="008A3F57" w:rsidRDefault="008A3F57" w:rsidP="002163EC">
      <w:pPr>
        <w:jc w:val="both"/>
      </w:pPr>
      <w:r>
        <w:t>Takve se zaporke lako otkriju socijalnim inženjeringom.</w:t>
      </w:r>
    </w:p>
    <w:p w:rsidR="008A3F57" w:rsidRDefault="008A3F57" w:rsidP="002163EC">
      <w:pPr>
        <w:jc w:val="both"/>
      </w:pPr>
      <w:r>
        <w:t>Tajnost zaporke</w:t>
      </w:r>
    </w:p>
    <w:p w:rsidR="008A3F57" w:rsidRDefault="008A3F57" w:rsidP="002163EC">
      <w:pPr>
        <w:pStyle w:val="Odlomakpopisa"/>
        <w:numPr>
          <w:ilvl w:val="0"/>
          <w:numId w:val="1"/>
        </w:numPr>
        <w:jc w:val="both"/>
      </w:pPr>
      <w:r>
        <w:t>Korisnici su odgovorni za svoju zaporku i ni u kom je slučaju ne smiju otkriti</w:t>
      </w:r>
    </w:p>
    <w:p w:rsidR="008A3F57" w:rsidRDefault="008A3F57" w:rsidP="002163EC">
      <w:pPr>
        <w:jc w:val="both"/>
      </w:pPr>
      <w:r>
        <w:t>Korisnici  koji  se  ne  pridržavaju  navedenih  pravila  ugrožavaju  sigurnost  informacijskog</w:t>
      </w:r>
    </w:p>
    <w:p w:rsidR="008A3F57" w:rsidRDefault="008A3F57" w:rsidP="002163EC">
      <w:pPr>
        <w:jc w:val="both"/>
      </w:pPr>
      <w:r>
        <w:lastRenderedPageBreak/>
        <w:t>sustava.  Ustanova je obavezna odgojno djelovati i obrazovati korisnike u kreiranju sigurnih</w:t>
      </w:r>
    </w:p>
    <w:p w:rsidR="008A3F57" w:rsidRDefault="008A3F57" w:rsidP="002163EC">
      <w:pPr>
        <w:jc w:val="both"/>
      </w:pPr>
      <w:r>
        <w:t>zaporki.</w:t>
      </w:r>
    </w:p>
    <w:p w:rsidR="008A3F57" w:rsidRPr="002163EC" w:rsidRDefault="008A3F57" w:rsidP="002163EC">
      <w:pPr>
        <w:jc w:val="both"/>
        <w:rPr>
          <w:b/>
        </w:rPr>
      </w:pPr>
      <w:r w:rsidRPr="002163EC">
        <w:rPr>
          <w:b/>
        </w:rPr>
        <w:t>ELEKTRONIČKA POŠTA</w:t>
      </w:r>
    </w:p>
    <w:p w:rsidR="008A3F57" w:rsidRDefault="008A3F57" w:rsidP="002163EC">
      <w:pPr>
        <w:jc w:val="both"/>
      </w:pPr>
      <w:r>
        <w:t xml:space="preserve">Elektronička  pošta  dio  je svakodnevne  komunikacije,  poslovne  i  privatne.  Komuniciranje  </w:t>
      </w:r>
      <w:proofErr w:type="spellStart"/>
      <w:r>
        <w:t>emailom</w:t>
      </w:r>
      <w:proofErr w:type="spellEnd"/>
      <w:r>
        <w:t xml:space="preserve"> na Ustanovi zahtijeva da se razmotre svi aspekti elektroničke komunikacije  s obzirom</w:t>
      </w:r>
    </w:p>
    <w:p w:rsidR="008A3F57" w:rsidRDefault="008A3F57" w:rsidP="002163EC">
      <w:pPr>
        <w:jc w:val="both"/>
      </w:pPr>
      <w:r>
        <w:t>na moguće posljedice.</w:t>
      </w:r>
    </w:p>
    <w:p w:rsidR="008A3F57" w:rsidRDefault="008A3F57" w:rsidP="002163EC">
      <w:pPr>
        <w:jc w:val="both"/>
      </w:pPr>
      <w:r>
        <w:t xml:space="preserve">Protokol koji se koristi za prijenos elektroničke pošte, SMTP ili </w:t>
      </w:r>
      <w:proofErr w:type="spellStart"/>
      <w:r>
        <w:t>Simple</w:t>
      </w:r>
      <w:proofErr w:type="spellEnd"/>
      <w:r>
        <w:t xml:space="preserve"> </w:t>
      </w:r>
      <w:proofErr w:type="spellStart"/>
      <w:r>
        <w:t>Mail</w:t>
      </w:r>
      <w:proofErr w:type="spellEnd"/>
      <w:r>
        <w:t xml:space="preserve"> Transport </w:t>
      </w:r>
      <w:proofErr w:type="spellStart"/>
      <w:r>
        <w:t>Protocol</w:t>
      </w:r>
      <w:proofErr w:type="spellEnd"/>
      <w:r>
        <w:t>,</w:t>
      </w:r>
    </w:p>
    <w:p w:rsidR="008A3F57" w:rsidRDefault="008A3F57" w:rsidP="002163EC">
      <w:pPr>
        <w:jc w:val="both"/>
      </w:pPr>
      <w:r>
        <w:t>nije  od samog početka  dizajniran  da  bude siguran.  Dodatne  probleme  ponekad  izazivaju  i</w:t>
      </w:r>
    </w:p>
    <w:p w:rsidR="008A3F57" w:rsidRDefault="008A3F57" w:rsidP="002163EC">
      <w:pPr>
        <w:jc w:val="both"/>
      </w:pPr>
      <w:r>
        <w:t>korisnici, koji nisu posve svjesni zamki pri korištenju e-</w:t>
      </w:r>
      <w:proofErr w:type="spellStart"/>
      <w:r>
        <w:t>maila</w:t>
      </w:r>
      <w:proofErr w:type="spellEnd"/>
      <w:r>
        <w:t>.</w:t>
      </w:r>
    </w:p>
    <w:p w:rsidR="008A3F57" w:rsidRDefault="008A3F57" w:rsidP="002163EC">
      <w:pPr>
        <w:jc w:val="both"/>
      </w:pPr>
      <w:r>
        <w:t>Stoga  ćemo se  na  početku  ukratko pozabaviti  problemima  koji  mogu  nastati  pri  korištenju</w:t>
      </w:r>
    </w:p>
    <w:p w:rsidR="008A3F57" w:rsidRDefault="008A3F57" w:rsidP="002163EC">
      <w:pPr>
        <w:jc w:val="both"/>
      </w:pPr>
      <w:r>
        <w:t>elektroničke pošte.</w:t>
      </w:r>
    </w:p>
    <w:p w:rsidR="008A3F57" w:rsidRDefault="008A3F57" w:rsidP="002163EC">
      <w:pPr>
        <w:jc w:val="both"/>
      </w:pPr>
      <w:r>
        <w:t>1.  Nesigurnost protokola</w:t>
      </w:r>
    </w:p>
    <w:p w:rsidR="008A3F57" w:rsidRDefault="008A3F57" w:rsidP="002163EC">
      <w:pPr>
        <w:jc w:val="both"/>
      </w:pPr>
      <w:r>
        <w:t>•  Poruke putuju kao običan tekst, otvorene kao na razglednici, te ih je lako presresti</w:t>
      </w:r>
    </w:p>
    <w:p w:rsidR="008A3F57" w:rsidRDefault="008A3F57" w:rsidP="002163EC">
      <w:pPr>
        <w:jc w:val="both"/>
      </w:pPr>
      <w:r>
        <w:t>i pročitati, ili čak izmijeniti sadržaj.</w:t>
      </w:r>
    </w:p>
    <w:p w:rsidR="008A3F57" w:rsidRDefault="008A3F57" w:rsidP="002163EC">
      <w:pPr>
        <w:jc w:val="both"/>
      </w:pPr>
      <w:r>
        <w:t>•  Lako  je  krivotvoriti  adresu  pošiljatelja,  tako  da  nikada  niste  sigurni  tko  vam  je</w:t>
      </w:r>
    </w:p>
    <w:p w:rsidR="008A3F57" w:rsidRDefault="008A3F57" w:rsidP="002163EC">
      <w:pPr>
        <w:jc w:val="both"/>
      </w:pPr>
      <w:r>
        <w:t>zapravo poslao poruku.</w:t>
      </w:r>
    </w:p>
    <w:p w:rsidR="008A3F57" w:rsidRDefault="008A3F57" w:rsidP="002163EC">
      <w:pPr>
        <w:jc w:val="both"/>
      </w:pPr>
      <w:r>
        <w:t>•  Protokoli za čitanje elektroničke pošte, POP i IMAP, u svom osnovnom obliku šalju</w:t>
      </w:r>
    </w:p>
    <w:p w:rsidR="008A3F57" w:rsidRDefault="008A3F57" w:rsidP="002163EC">
      <w:pPr>
        <w:jc w:val="both"/>
      </w:pPr>
      <w:r>
        <w:t>korisničko ime i  zaporku  kao  običan tekst,  pa ih je moguće  presresti i  pročitati.</w:t>
      </w:r>
    </w:p>
    <w:p w:rsidR="008A3F57" w:rsidRDefault="008A3F57" w:rsidP="002163EC">
      <w:pPr>
        <w:jc w:val="both"/>
      </w:pPr>
      <w:r>
        <w:t>Stoga je potrebno, kad god je to moguće, koristiti kriptografiju, na primjer SSL za</w:t>
      </w:r>
    </w:p>
    <w:p w:rsidR="008A3F57" w:rsidRDefault="008A3F57" w:rsidP="002163EC">
      <w:pPr>
        <w:jc w:val="both"/>
      </w:pPr>
      <w:r>
        <w:t>prijenos i PGP za skrivanje sadržaja.</w:t>
      </w:r>
    </w:p>
    <w:p w:rsidR="008A3F57" w:rsidRDefault="008A3F57" w:rsidP="002163EC">
      <w:pPr>
        <w:jc w:val="both"/>
      </w:pPr>
      <w:r>
        <w:t>2.  Nezgode</w:t>
      </w:r>
    </w:p>
    <w:p w:rsidR="008A3F57" w:rsidRDefault="008A3F57" w:rsidP="002163EC">
      <w:pPr>
        <w:jc w:val="both"/>
      </w:pPr>
      <w:r>
        <w:t>•  Uvijek je moguće pritisnuti pogrešnu tipku ili kliknuti mišem na susjednu ikonu.</w:t>
      </w:r>
    </w:p>
    <w:p w:rsidR="008A3F57" w:rsidRDefault="008A3F57" w:rsidP="002163EC">
      <w:pPr>
        <w:jc w:val="both"/>
      </w:pPr>
      <w:r>
        <w:t>Time može nastati nepopravljiva šteta – ne možete zaustaviti poruku koja je već</w:t>
      </w:r>
    </w:p>
    <w:p w:rsidR="008A3F57" w:rsidRDefault="008A3F57" w:rsidP="002163EC">
      <w:pPr>
        <w:jc w:val="both"/>
      </w:pPr>
      <w:r>
        <w:t xml:space="preserve">otišla.  Ako  se  umjesto </w:t>
      </w:r>
      <w:proofErr w:type="spellStart"/>
      <w:r>
        <w:t>Reply</w:t>
      </w:r>
      <w:proofErr w:type="spellEnd"/>
      <w:r>
        <w:t xml:space="preserve">  pritisne  </w:t>
      </w:r>
      <w:proofErr w:type="spellStart"/>
      <w:r>
        <w:t>Reply</w:t>
      </w:r>
      <w:proofErr w:type="spellEnd"/>
      <w:r>
        <w:t xml:space="preserve">  </w:t>
      </w:r>
      <w:proofErr w:type="spellStart"/>
      <w:r>
        <w:t>All</w:t>
      </w:r>
      <w:proofErr w:type="spellEnd"/>
      <w:r>
        <w:t>,  poruka  će  umjesto  jednom</w:t>
      </w:r>
    </w:p>
    <w:p w:rsidR="008A3F57" w:rsidRDefault="008A3F57" w:rsidP="002163EC">
      <w:pPr>
        <w:jc w:val="both"/>
      </w:pPr>
      <w:r>
        <w:t>primatelju  otići  na  više  adresa,  a  povjerljive  informacije  dospjeti  do  neželjenih</w:t>
      </w:r>
    </w:p>
    <w:p w:rsidR="008A3F57" w:rsidRDefault="008A3F57" w:rsidP="002163EC">
      <w:pPr>
        <w:jc w:val="both"/>
      </w:pPr>
      <w:r>
        <w:t>primatelja.</w:t>
      </w:r>
    </w:p>
    <w:p w:rsidR="008A3F57" w:rsidRDefault="008A3F57" w:rsidP="002163EC">
      <w:pPr>
        <w:jc w:val="both"/>
      </w:pPr>
      <w:r>
        <w:t>•  Česta je pogreška i kada se pokupi pogrešna adresa iz adresara.</w:t>
      </w:r>
    </w:p>
    <w:p w:rsidR="008A3F57" w:rsidRDefault="008A3F57" w:rsidP="002163EC">
      <w:pPr>
        <w:jc w:val="both"/>
      </w:pPr>
      <w:r>
        <w:t>•  Neki  mail  klijenti sami  dovršavaju  e-mail  adresu  koju  tipkate. U žurbi se  može</w:t>
      </w:r>
    </w:p>
    <w:p w:rsidR="008A3F57" w:rsidRDefault="008A3F57" w:rsidP="002163EC">
      <w:pPr>
        <w:jc w:val="both"/>
      </w:pPr>
      <w:r>
        <w:lastRenderedPageBreak/>
        <w:t>prihvatiti pogrešna adresa, slična onoj koju zapravo želite.</w:t>
      </w:r>
    </w:p>
    <w:p w:rsidR="008A3F57" w:rsidRDefault="008A3F57" w:rsidP="002163EC">
      <w:pPr>
        <w:jc w:val="both"/>
      </w:pPr>
      <w:r>
        <w:t>3.  Nesporazumi</w:t>
      </w:r>
    </w:p>
    <w:p w:rsidR="008A3F57" w:rsidRDefault="008A3F57" w:rsidP="002163EC">
      <w:pPr>
        <w:jc w:val="both"/>
      </w:pPr>
      <w:r>
        <w:t>•  Ljudi su skloni pisati e-mail poruke na ležerniji, opušteniji način. To može dovesti</w:t>
      </w:r>
    </w:p>
    <w:p w:rsidR="008A3F57" w:rsidRDefault="008A3F57" w:rsidP="002163EC">
      <w:pPr>
        <w:jc w:val="both"/>
      </w:pPr>
      <w:r>
        <w:t>do nesporazuma ako druga strana ne shvaća poruku na isti način. Stoga službene</w:t>
      </w:r>
    </w:p>
    <w:p w:rsidR="008A3F57" w:rsidRDefault="008A3F57" w:rsidP="002163EC">
      <w:pPr>
        <w:jc w:val="both"/>
      </w:pPr>
      <w:r>
        <w:t>dopise pišite u službenom tonu.</w:t>
      </w:r>
    </w:p>
    <w:p w:rsidR="008A3F57" w:rsidRDefault="008A3F57" w:rsidP="002163EC">
      <w:pPr>
        <w:jc w:val="both"/>
      </w:pPr>
      <w:r>
        <w:t>•  Iza vašeg imena u e-mail adresi nalazi se ime ustanove. Pišući, budite svjesni da</w:t>
      </w:r>
    </w:p>
    <w:p w:rsidR="008A3F57" w:rsidRDefault="008A3F57" w:rsidP="002163EC">
      <w:pPr>
        <w:jc w:val="both"/>
      </w:pPr>
      <w:r>
        <w:t>netko  može  shvatiti  vašu  privatnu  prepisku  kao  službeni  dopis,  vaše  privatno</w:t>
      </w:r>
    </w:p>
    <w:p w:rsidR="008A3F57" w:rsidRDefault="008A3F57" w:rsidP="002163EC">
      <w:pPr>
        <w:jc w:val="both"/>
      </w:pPr>
      <w:r>
        <w:t>mišljenje kao službeni stav ustanove. Stoga u raspravi uvijek jasno naznačite kada</w:t>
      </w:r>
    </w:p>
    <w:p w:rsidR="008A3F57" w:rsidRDefault="008A3F57" w:rsidP="002163EC">
      <w:pPr>
        <w:jc w:val="both"/>
      </w:pPr>
      <w:r>
        <w:t>je izneseni stav vaše privatno uvjerenje.</w:t>
      </w:r>
    </w:p>
    <w:p w:rsidR="008A3F57" w:rsidRDefault="008A3F57" w:rsidP="002163EC">
      <w:pPr>
        <w:jc w:val="both"/>
      </w:pPr>
      <w:r>
        <w:t>Pravilnik o korištenju elektroničke pošte (prijedlog), prosinac, 2003. 17/29CARNet</w:t>
      </w:r>
    </w:p>
    <w:p w:rsidR="008A3F57" w:rsidRDefault="008A3F57" w:rsidP="002163EC">
      <w:pPr>
        <w:jc w:val="both"/>
      </w:pPr>
      <w:r>
        <w:t>4. Otkrivanje informacija</w:t>
      </w:r>
    </w:p>
    <w:p w:rsidR="008A3F57" w:rsidRDefault="008A3F57" w:rsidP="002163EC">
      <w:pPr>
        <w:jc w:val="both"/>
      </w:pPr>
      <w:r>
        <w:t>•  Poruke namijenjene jednoj osobi, začas se mogu proslijediti drugima, na primjer na</w:t>
      </w:r>
    </w:p>
    <w:p w:rsidR="008A3F57" w:rsidRDefault="008A3F57" w:rsidP="002163EC">
      <w:pPr>
        <w:jc w:val="both"/>
      </w:pPr>
      <w:proofErr w:type="spellStart"/>
      <w:r>
        <w:t>mailing</w:t>
      </w:r>
      <w:proofErr w:type="spellEnd"/>
      <w:r>
        <w:t xml:space="preserve"> listu. To se može dogoditi</w:t>
      </w:r>
    </w:p>
    <w:p w:rsidR="008A3F57" w:rsidRDefault="008A3F57" w:rsidP="002163EC">
      <w:pPr>
        <w:jc w:val="both"/>
      </w:pPr>
      <w:r>
        <w:t>o  (zlo)namjerno, s ciljem da se naškodi drugoj osobi ili tvrtki</w:t>
      </w:r>
    </w:p>
    <w:p w:rsidR="008A3F57" w:rsidRDefault="008A3F57" w:rsidP="002163EC">
      <w:pPr>
        <w:jc w:val="both"/>
      </w:pPr>
      <w:r>
        <w:t>o  nemarom sudionika, koji ne traži dozvolu za prosljeđivanje poruke</w:t>
      </w:r>
    </w:p>
    <w:p w:rsidR="008A3F57" w:rsidRDefault="008A3F57" w:rsidP="002163EC">
      <w:pPr>
        <w:jc w:val="both"/>
      </w:pPr>
      <w:r>
        <w:t>o  slučajnom  omaškom,  na  primjer  nehotičnim  klikom  mišem  na  pogrešnu</w:t>
      </w:r>
    </w:p>
    <w:p w:rsidR="008A3F57" w:rsidRDefault="008A3F57" w:rsidP="002163EC">
      <w:pPr>
        <w:jc w:val="both"/>
      </w:pPr>
      <w:r>
        <w:t>ikonu (</w:t>
      </w:r>
      <w:proofErr w:type="spellStart"/>
      <w:r>
        <w:t>Reply</w:t>
      </w:r>
      <w:proofErr w:type="spellEnd"/>
      <w:r>
        <w:t xml:space="preserve"> </w:t>
      </w:r>
      <w:proofErr w:type="spellStart"/>
      <w:r>
        <w:t>All</w:t>
      </w:r>
      <w:proofErr w:type="spellEnd"/>
      <w:r>
        <w:t xml:space="preserve"> umjesto </w:t>
      </w:r>
      <w:proofErr w:type="spellStart"/>
      <w:r>
        <w:t>Reply</w:t>
      </w:r>
      <w:proofErr w:type="spellEnd"/>
      <w:r>
        <w:t>)</w:t>
      </w:r>
    </w:p>
    <w:p w:rsidR="008A3F57" w:rsidRDefault="008A3F57" w:rsidP="002163EC">
      <w:pPr>
        <w:jc w:val="both"/>
      </w:pPr>
      <w:r>
        <w:t>•  Stoga  poslovne  dopise  koji  sadrže osjetljive  informacije  treba  označiti  kao</w:t>
      </w:r>
    </w:p>
    <w:p w:rsidR="008A3F57" w:rsidRDefault="008A3F57" w:rsidP="002163EC">
      <w:pPr>
        <w:jc w:val="both"/>
      </w:pPr>
      <w:r>
        <w:t>povjerljive, kako bismo primatelja obavezali na diskreciju.</w:t>
      </w:r>
    </w:p>
    <w:p w:rsidR="008A3F57" w:rsidRDefault="008A3F57" w:rsidP="002163EC">
      <w:pPr>
        <w:jc w:val="both"/>
      </w:pPr>
      <w:r>
        <w:t>•  U  slučaju  sigurnosnog incidenta,  istraga  može  dovesti  do  otkrivanja  sadržaja</w:t>
      </w:r>
    </w:p>
    <w:p w:rsidR="008A3F57" w:rsidRDefault="008A3F57" w:rsidP="002163EC">
      <w:pPr>
        <w:jc w:val="both"/>
      </w:pPr>
      <w:r>
        <w:t>poruka  koje  su  zamišljene  kao  privatna  komunikacija.  Ustanova  se  obavezuje</w:t>
      </w:r>
    </w:p>
    <w:p w:rsidR="008A3F57" w:rsidRDefault="008A3F57" w:rsidP="002163EC">
      <w:pPr>
        <w:jc w:val="both"/>
      </w:pPr>
      <w:r>
        <w:t>čuvati  povjerljivost  takvih  poruka,  ali  to  ne  može  garantirati  ako  poruke  budu</w:t>
      </w:r>
    </w:p>
    <w:p w:rsidR="008A3F57" w:rsidRDefault="008A3F57" w:rsidP="002163EC">
      <w:pPr>
        <w:jc w:val="both"/>
      </w:pPr>
      <w:r>
        <w:t>tretirane kao dokazni materijal u istrazi ili u mogućem sudskom procesu.</w:t>
      </w:r>
    </w:p>
    <w:p w:rsidR="008A3F57" w:rsidRDefault="008A3F57" w:rsidP="002163EC">
      <w:pPr>
        <w:jc w:val="both"/>
      </w:pPr>
      <w:r>
        <w:t>5. Radna etika</w:t>
      </w:r>
    </w:p>
    <w:p w:rsidR="008A3F57" w:rsidRDefault="008A3F57" w:rsidP="002163EC">
      <w:pPr>
        <w:jc w:val="both"/>
      </w:pPr>
      <w:r>
        <w:t>•  Velika količina poruka koje treba svakodnevno pročitati može vam oduzeti znatan</w:t>
      </w:r>
    </w:p>
    <w:p w:rsidR="008A3F57" w:rsidRDefault="008A3F57" w:rsidP="002163EC">
      <w:pPr>
        <w:jc w:val="both"/>
      </w:pPr>
      <w:r>
        <w:t>dio radnog vremena. Stoga ograničite broj privatnih i zabavnih poruka.</w:t>
      </w:r>
    </w:p>
    <w:p w:rsidR="008A3F57" w:rsidRDefault="008A3F57" w:rsidP="002163EC">
      <w:pPr>
        <w:jc w:val="both"/>
      </w:pPr>
      <w:r>
        <w:t>•  Lančane poruke koje ljudi šalju poznanicima mogu sadržavati lažne informacije ili</w:t>
      </w:r>
    </w:p>
    <w:p w:rsidR="008A3F57" w:rsidRDefault="008A3F57" w:rsidP="002163EC">
      <w:pPr>
        <w:jc w:val="both"/>
      </w:pPr>
      <w:r>
        <w:lastRenderedPageBreak/>
        <w:t>biti  dio  prijevare, s namjerom  da se ljudima izvuče novac ("</w:t>
      </w:r>
      <w:proofErr w:type="spellStart"/>
      <w:r>
        <w:t>pomozite</w:t>
      </w:r>
      <w:proofErr w:type="spellEnd"/>
      <w:r>
        <w:t xml:space="preserve"> nesretniku</w:t>
      </w:r>
    </w:p>
    <w:p w:rsidR="008A3F57" w:rsidRDefault="008A3F57" w:rsidP="002163EC">
      <w:pPr>
        <w:jc w:val="both"/>
      </w:pPr>
      <w:r>
        <w:t>kojem  treba operacija",  "otvorite  račun  kako  bi  svrgnuti  diktator  mogao  izvući</w:t>
      </w:r>
    </w:p>
    <w:p w:rsidR="008A3F57" w:rsidRDefault="008A3F57" w:rsidP="002163EC">
      <w:pPr>
        <w:jc w:val="both"/>
      </w:pPr>
      <w:r>
        <w:t xml:space="preserve">novac  iz  nestabilne  afričke  države"...). Za  provjeru  ovakvih  poruka (engl.  </w:t>
      </w:r>
      <w:proofErr w:type="spellStart"/>
      <w:r>
        <w:t>hoax</w:t>
      </w:r>
      <w:proofErr w:type="spellEnd"/>
      <w:r>
        <w:t>)</w:t>
      </w:r>
    </w:p>
    <w:p w:rsidR="008A3F57" w:rsidRDefault="008A3F57" w:rsidP="002163EC">
      <w:pPr>
        <w:jc w:val="both"/>
      </w:pPr>
      <w:r>
        <w:t xml:space="preserve">može se koristiti servis </w:t>
      </w:r>
      <w:proofErr w:type="spellStart"/>
      <w:r>
        <w:t>CARNet</w:t>
      </w:r>
      <w:proofErr w:type="spellEnd"/>
      <w:r>
        <w:t xml:space="preserve"> CERT-a "</w:t>
      </w:r>
      <w:proofErr w:type="spellStart"/>
      <w:r>
        <w:t>Hoax</w:t>
      </w:r>
      <w:proofErr w:type="spellEnd"/>
      <w:r>
        <w:t xml:space="preserve"> </w:t>
      </w:r>
      <w:proofErr w:type="spellStart"/>
      <w:r>
        <w:t>recognizer</w:t>
      </w:r>
      <w:proofErr w:type="spellEnd"/>
      <w:r>
        <w:t>"</w:t>
      </w:r>
    </w:p>
    <w:p w:rsidR="008A3F57" w:rsidRDefault="008A3F57" w:rsidP="002163EC">
      <w:pPr>
        <w:jc w:val="both"/>
      </w:pPr>
      <w:r>
        <w:t xml:space="preserve">•  </w:t>
      </w:r>
      <w:proofErr w:type="spellStart"/>
      <w:r>
        <w:t>Spam</w:t>
      </w:r>
      <w:proofErr w:type="spellEnd"/>
      <w:r>
        <w:t>,  slanje  neželjenih  komercijalnih  poruka,  sve  više  opterećuje  promet  na</w:t>
      </w:r>
    </w:p>
    <w:p w:rsidR="008A3F57" w:rsidRDefault="008A3F57" w:rsidP="002163EC">
      <w:pPr>
        <w:jc w:val="both"/>
      </w:pPr>
      <w:r>
        <w:t>Internetu, te oduzima vrijeme, čak i ako brišete takve poruka bez čitanja. Ustanova</w:t>
      </w:r>
    </w:p>
    <w:p w:rsidR="008A3F57" w:rsidRDefault="008A3F57" w:rsidP="002163EC">
      <w:pPr>
        <w:jc w:val="both"/>
      </w:pPr>
      <w:r>
        <w:t xml:space="preserve">će </w:t>
      </w:r>
      <w:proofErr w:type="spellStart"/>
      <w:r>
        <w:t>filtirati</w:t>
      </w:r>
      <w:proofErr w:type="spellEnd"/>
      <w:r>
        <w:t xml:space="preserve"> </w:t>
      </w:r>
      <w:proofErr w:type="spellStart"/>
      <w:r>
        <w:t>spam</w:t>
      </w:r>
      <w:proofErr w:type="spellEnd"/>
      <w:r>
        <w:t xml:space="preserve"> na poslužitelju elektroničke pošte, ali je obaveza korisnika da sami</w:t>
      </w:r>
    </w:p>
    <w:p w:rsidR="008A3F57" w:rsidRDefault="008A3F57" w:rsidP="002163EC">
      <w:pPr>
        <w:jc w:val="both"/>
      </w:pPr>
      <w:r>
        <w:t>ne šalju takve poruke.</w:t>
      </w:r>
    </w:p>
    <w:p w:rsidR="008A3F57" w:rsidRDefault="008A3F57" w:rsidP="002163EC">
      <w:pPr>
        <w:jc w:val="both"/>
      </w:pPr>
      <w:r>
        <w:t>6. Povreda autorskih prava</w:t>
      </w:r>
    </w:p>
    <w:p w:rsidR="008A3F57" w:rsidRDefault="008A3F57" w:rsidP="002163EC">
      <w:pPr>
        <w:jc w:val="both"/>
      </w:pPr>
      <w:r>
        <w:t>•  Svaka  poruka  elektroničke  pošte  može se smatrati  autorskim  djelom, stoga  ona</w:t>
      </w:r>
    </w:p>
    <w:p w:rsidR="008A3F57" w:rsidRDefault="008A3F57" w:rsidP="002163EC">
      <w:pPr>
        <w:jc w:val="both"/>
      </w:pPr>
      <w:r>
        <w:t>pripada osobi koja ju je poslala. Stoga za prosljeđivanje tuđe poruke morate tražiti</w:t>
      </w:r>
    </w:p>
    <w:p w:rsidR="008A3F57" w:rsidRDefault="008A3F57" w:rsidP="002163EC">
      <w:pPr>
        <w:jc w:val="both"/>
      </w:pPr>
      <w:r>
        <w:t>dozvolu njezina autora.</w:t>
      </w:r>
    </w:p>
    <w:p w:rsidR="008A3F57" w:rsidRDefault="008A3F57" w:rsidP="002163EC">
      <w:pPr>
        <w:jc w:val="both"/>
      </w:pPr>
      <w:r>
        <w:t>•  Prilozi  koji  se  šalju  uz  elektroničke  poruke  mogu sadržavati  autorski  zaštićene</w:t>
      </w:r>
    </w:p>
    <w:p w:rsidR="008A3F57" w:rsidRDefault="008A3F57" w:rsidP="002163EC">
      <w:pPr>
        <w:jc w:val="both"/>
      </w:pPr>
      <w:r>
        <w:t>informacije,  na  primjer  glazbu,  filmove,  članke  itd.  Primajući  i  šaljući  takve</w:t>
      </w:r>
    </w:p>
    <w:p w:rsidR="008A3F57" w:rsidRDefault="008A3F57" w:rsidP="002163EC">
      <w:pPr>
        <w:jc w:val="both"/>
      </w:pPr>
      <w:r>
        <w:t>sadržaje možete izložiti tužbi ne samo sebe, već i Ustanovu.</w:t>
      </w:r>
    </w:p>
    <w:p w:rsidR="008A3F57" w:rsidRDefault="008A3F57" w:rsidP="002163EC">
      <w:pPr>
        <w:jc w:val="both"/>
      </w:pPr>
      <w:r>
        <w:t>Zbog svega nabrojanog korištenje elektroničke  pošte smatra se  rizičnom  djelatnošću, te se</w:t>
      </w:r>
    </w:p>
    <w:p w:rsidR="008A3F57" w:rsidRDefault="008A3F57" w:rsidP="002163EC">
      <w:pPr>
        <w:jc w:val="both"/>
      </w:pPr>
      <w:r>
        <w:t>korisnici obavezuju na  pridržavanje određenih pravila:</w:t>
      </w:r>
    </w:p>
    <w:p w:rsidR="008A3F57" w:rsidRDefault="008A3F57" w:rsidP="002163EC">
      <w:pPr>
        <w:jc w:val="both"/>
      </w:pPr>
      <w:r>
        <w:t>•  Zaposlenicima se otvara korisnički račun radi obavljanja posla.</w:t>
      </w:r>
    </w:p>
    <w:p w:rsidR="008A3F57" w:rsidRDefault="008A3F57" w:rsidP="002163EC">
      <w:pPr>
        <w:jc w:val="both"/>
      </w:pPr>
      <w:r>
        <w:t>•  Privatne  poruke  dozvoljene  su  u umjerenoj  količini, ukoliko  to  ne  ometa  rad. Za</w:t>
      </w:r>
    </w:p>
    <w:p w:rsidR="008A3F57" w:rsidRDefault="008A3F57" w:rsidP="002163EC">
      <w:pPr>
        <w:jc w:val="both"/>
      </w:pPr>
      <w:r>
        <w:t>privatne potrebe mogu se koristiti za to namijenjene HR-F domene.</w:t>
      </w:r>
    </w:p>
    <w:p w:rsidR="008A3F57" w:rsidRDefault="008A3F57" w:rsidP="002163EC">
      <w:pPr>
        <w:jc w:val="both"/>
      </w:pPr>
      <w:r>
        <w:t>•  Pišući  poruke,  budite svjesni  da ne  predstavljate samo sebe,  već i  ustanovu  za  koju</w:t>
      </w:r>
    </w:p>
    <w:p w:rsidR="008A3F57" w:rsidRDefault="008A3F57" w:rsidP="002163EC">
      <w:pPr>
        <w:jc w:val="both"/>
      </w:pPr>
      <w:r>
        <w:t>radite.</w:t>
      </w:r>
    </w:p>
    <w:p w:rsidR="008A3F57" w:rsidRDefault="008A3F57" w:rsidP="002163EC">
      <w:pPr>
        <w:jc w:val="both"/>
      </w:pPr>
      <w:r>
        <w:t xml:space="preserve">Pravilnik o korištenju elektroničke pošte (prijedlog), prosinac, 2003. 18/29 </w:t>
      </w:r>
      <w:proofErr w:type="spellStart"/>
      <w:r>
        <w:t>CARNet</w:t>
      </w:r>
      <w:proofErr w:type="spellEnd"/>
    </w:p>
    <w:p w:rsidR="008A3F57" w:rsidRDefault="008A3F57" w:rsidP="002163EC">
      <w:pPr>
        <w:jc w:val="both"/>
      </w:pPr>
      <w:r>
        <w:t xml:space="preserve">•  Pridržavajte se  </w:t>
      </w:r>
      <w:proofErr w:type="spellStart"/>
      <w:r>
        <w:t>netikete</w:t>
      </w:r>
      <w:proofErr w:type="spellEnd"/>
      <w:r>
        <w:t>,  pravila  pristojnog ponašanja  na Internetu, službenu  e-mail</w:t>
      </w:r>
    </w:p>
    <w:p w:rsidR="008A3F57" w:rsidRDefault="008A3F57" w:rsidP="002163EC">
      <w:pPr>
        <w:jc w:val="both"/>
      </w:pPr>
      <w:r>
        <w:t>adresu  nemojte  koristiti  za  slanje  uvredljivih,  omalovažavajućih  poruka,  ili  za</w:t>
      </w:r>
    </w:p>
    <w:p w:rsidR="008A3F57" w:rsidRDefault="008A3F57" w:rsidP="002163EC">
      <w:pPr>
        <w:jc w:val="both"/>
      </w:pPr>
      <w:r>
        <w:t>seksualno uznemiravanje.</w:t>
      </w:r>
    </w:p>
    <w:p w:rsidR="008A3F57" w:rsidRDefault="008A3F57" w:rsidP="002163EC">
      <w:pPr>
        <w:jc w:val="both"/>
      </w:pPr>
      <w:r>
        <w:t>•  Nije dozvoljeno slanje lančanih poruka kojima se opterećuju mrežni resursi i ljudima</w:t>
      </w:r>
    </w:p>
    <w:p w:rsidR="008A3F57" w:rsidRDefault="008A3F57" w:rsidP="002163EC">
      <w:pPr>
        <w:jc w:val="both"/>
      </w:pPr>
      <w:r>
        <w:lastRenderedPageBreak/>
        <w:t>oduzima radno vrijeme.</w:t>
      </w:r>
    </w:p>
    <w:p w:rsidR="008A3F57" w:rsidRDefault="008A3F57" w:rsidP="002163EC">
      <w:pPr>
        <w:jc w:val="both"/>
      </w:pPr>
      <w:r>
        <w:t>•  Svaka napisana poruka smatra se  dokumentom, te na taj način podliježe propisima o</w:t>
      </w:r>
    </w:p>
    <w:p w:rsidR="008A3F57" w:rsidRDefault="008A3F57" w:rsidP="002163EC">
      <w:pPr>
        <w:jc w:val="both"/>
      </w:pPr>
      <w:r>
        <w:t>autorskom  pravu  i  intelektualnom  vlasništvu.  Nemate  pravo poruke  koju su  poslane</w:t>
      </w:r>
    </w:p>
    <w:p w:rsidR="008A3F57" w:rsidRDefault="008A3F57" w:rsidP="002163EC">
      <w:pPr>
        <w:jc w:val="both"/>
      </w:pPr>
      <w:r>
        <w:t>vama osobno proslijediti dalje bez dozvole autora, odnosno pošiljatelja.</w:t>
      </w:r>
    </w:p>
    <w:p w:rsidR="008A3F57" w:rsidRDefault="008A3F57" w:rsidP="002163EC">
      <w:pPr>
        <w:jc w:val="both"/>
      </w:pPr>
      <w:r>
        <w:t>•  Sve poruke pregledati će automatski aplikacija koja otkriva viruse. Ako poruka zadrži</w:t>
      </w:r>
    </w:p>
    <w:p w:rsidR="008A3F57" w:rsidRDefault="008A3F57" w:rsidP="002163EC">
      <w:pPr>
        <w:jc w:val="both"/>
      </w:pPr>
      <w:r>
        <w:t>virus, neće biti isporučena, a pošiljatelj i primatelj će biti o tome obaviješteni. Poruka</w:t>
      </w:r>
    </w:p>
    <w:p w:rsidR="008A3F57" w:rsidRDefault="008A3F57" w:rsidP="002163EC">
      <w:pPr>
        <w:jc w:val="both"/>
      </w:pPr>
      <w:r>
        <w:t>će provesti određeno vrijeme u karanteni, odakle ju je moguće na zahtjev primatelja</w:t>
      </w:r>
    </w:p>
    <w:p w:rsidR="008A3F57" w:rsidRDefault="008A3F57" w:rsidP="002163EC">
      <w:pPr>
        <w:jc w:val="both"/>
      </w:pPr>
      <w:r>
        <w:t>izvući. Nakon određenog vremena, obično mjesec dana, poruka se  briše iz  karantene</w:t>
      </w:r>
    </w:p>
    <w:p w:rsidR="008A3F57" w:rsidRDefault="008A3F57" w:rsidP="002163EC">
      <w:pPr>
        <w:jc w:val="both"/>
      </w:pPr>
      <w:r>
        <w:t>kako bi se oslobodio prostor na disku.</w:t>
      </w:r>
    </w:p>
    <w:p w:rsidR="008A3F57" w:rsidRDefault="008A3F57" w:rsidP="002163EC">
      <w:pPr>
        <w:jc w:val="both"/>
      </w:pPr>
      <w:r>
        <w:t xml:space="preserve">•  Ustanova zadržava pravo filtriranja poruka s namjerom da se zaustavi </w:t>
      </w:r>
      <w:proofErr w:type="spellStart"/>
      <w:r>
        <w:t>spam</w:t>
      </w:r>
      <w:proofErr w:type="spellEnd"/>
      <w:r>
        <w:t>.</w:t>
      </w:r>
    </w:p>
    <w:p w:rsidR="008A3F57" w:rsidRDefault="008A3F57" w:rsidP="002163EC">
      <w:pPr>
        <w:jc w:val="both"/>
      </w:pPr>
      <w:r>
        <w:t>•  U slučaju istrage uzrokovane mogućim sigurnosnim incidentom, sigurnosni tim može</w:t>
      </w:r>
    </w:p>
    <w:p w:rsidR="008A3F57" w:rsidRDefault="008A3F57" w:rsidP="002163EC">
      <w:pPr>
        <w:jc w:val="both"/>
      </w:pPr>
      <w:r>
        <w:t>pregledavati kompletan sadržaj diska, pa time i e-mail poruke.</w:t>
      </w:r>
    </w:p>
    <w:p w:rsidR="008A3F57" w:rsidRDefault="008A3F57" w:rsidP="002163EC">
      <w:pPr>
        <w:jc w:val="both"/>
      </w:pPr>
      <w:r>
        <w:t>•  Poruke  koje su  dio  poslovnog procesa  treba  arhivirati  i  čuvati  propisani  vremenski</w:t>
      </w:r>
    </w:p>
    <w:p w:rsidR="008A3F57" w:rsidRDefault="008A3F57" w:rsidP="002163EC">
      <w:pPr>
        <w:jc w:val="both"/>
      </w:pPr>
      <w:r>
        <w:t>period kao i dokumente na papiru.</w:t>
      </w:r>
    </w:p>
    <w:p w:rsidR="008A3F57" w:rsidRPr="002163EC" w:rsidRDefault="008A3F57" w:rsidP="002163EC">
      <w:pPr>
        <w:jc w:val="both"/>
        <w:rPr>
          <w:b/>
        </w:rPr>
      </w:pPr>
      <w:r w:rsidRPr="002163EC">
        <w:rPr>
          <w:b/>
        </w:rPr>
        <w:t>ANTIVIRUSI</w:t>
      </w:r>
    </w:p>
    <w:p w:rsidR="008A3F57" w:rsidRDefault="008A3F57" w:rsidP="002163EC">
      <w:pPr>
        <w:jc w:val="both"/>
      </w:pPr>
      <w:r>
        <w:t>Virusi  i  crvi  predstavljaju  opasnost  za  informacijske  sustave,  ugrožavajući  funkcioniranje</w:t>
      </w:r>
    </w:p>
    <w:p w:rsidR="008A3F57" w:rsidRDefault="008A3F57" w:rsidP="002163EC">
      <w:pPr>
        <w:jc w:val="both"/>
      </w:pPr>
      <w:r>
        <w:t>mreže i povjerljivost podataka.</w:t>
      </w:r>
    </w:p>
    <w:p w:rsidR="008A3F57" w:rsidRDefault="008A3F57" w:rsidP="002163EC">
      <w:pPr>
        <w:jc w:val="both"/>
      </w:pPr>
      <w:r>
        <w:t xml:space="preserve">Nove  generacije  virusa su  izuzetno složene  i opasne, sposobne  da  prikriju svoje  </w:t>
      </w:r>
      <w:proofErr w:type="spellStart"/>
      <w:r>
        <w:t>prisustvo</w:t>
      </w:r>
      <w:proofErr w:type="spellEnd"/>
      <w:r>
        <w:t>,</w:t>
      </w:r>
    </w:p>
    <w:p w:rsidR="008A3F57" w:rsidRDefault="008A3F57" w:rsidP="002163EC">
      <w:pPr>
        <w:jc w:val="both"/>
      </w:pPr>
      <w:r>
        <w:t>presreću unos podataka na tipkovnici. Informacije poput zaporki ili povjerljivih dokumenata</w:t>
      </w:r>
    </w:p>
    <w:p w:rsidR="008A3F57" w:rsidRDefault="008A3F57" w:rsidP="002163EC">
      <w:pPr>
        <w:jc w:val="both"/>
      </w:pPr>
      <w:r>
        <w:t>mogu slati svome tvorcu  nekamo  na Internet, te  otvoriti  kriptiran  kanal  do  vašeg računala,</w:t>
      </w:r>
    </w:p>
    <w:p w:rsidR="008A3F57" w:rsidRDefault="008A3F57" w:rsidP="002163EC">
      <w:pPr>
        <w:jc w:val="both"/>
      </w:pPr>
      <w:r>
        <w:t xml:space="preserve">kako bi </w:t>
      </w:r>
      <w:proofErr w:type="spellStart"/>
      <w:r>
        <w:t>hackeri</w:t>
      </w:r>
      <w:proofErr w:type="spellEnd"/>
      <w:r>
        <w:t xml:space="preserve"> preuzeli kontrolu nad njim.</w:t>
      </w:r>
    </w:p>
    <w:p w:rsidR="008A3F57" w:rsidRDefault="008A3F57" w:rsidP="002163EC">
      <w:pPr>
        <w:jc w:val="both"/>
      </w:pPr>
      <w:r>
        <w:t>Stoga  zaštita  od  virusa  ne  smije  više  biti  stvar  osobnog  izbora,  već  obaveza ustanove,</w:t>
      </w:r>
    </w:p>
    <w:p w:rsidR="008A3F57" w:rsidRDefault="008A3F57" w:rsidP="002163EC">
      <w:pPr>
        <w:jc w:val="both"/>
      </w:pPr>
      <w:r>
        <w:t>administratora računala i svakog korisnika.</w:t>
      </w:r>
    </w:p>
    <w:p w:rsidR="008A3F57" w:rsidRDefault="008A3F57" w:rsidP="002163EC">
      <w:pPr>
        <w:jc w:val="both"/>
      </w:pPr>
      <w:r>
        <w:t>Ustanova propisuje da je zaštita od virusa obavezna i da se provodi na nekoliko razina:</w:t>
      </w:r>
    </w:p>
    <w:p w:rsidR="008A3F57" w:rsidRDefault="008A3F57" w:rsidP="002163EC">
      <w:pPr>
        <w:jc w:val="both"/>
      </w:pPr>
      <w:r>
        <w:t>•  na poslužiteljima elektroničke pošte</w:t>
      </w:r>
    </w:p>
    <w:p w:rsidR="008A3F57" w:rsidRDefault="008A3F57" w:rsidP="002163EC">
      <w:pPr>
        <w:jc w:val="both"/>
      </w:pPr>
      <w:r>
        <w:t>•  na internim poslužiteljima, gdje se stavlja centralna instalacija</w:t>
      </w:r>
    </w:p>
    <w:p w:rsidR="008A3F57" w:rsidRDefault="008A3F57" w:rsidP="002163EC">
      <w:pPr>
        <w:jc w:val="both"/>
      </w:pPr>
      <w:r>
        <w:t>•  na svakom osobnom računalu korisnika</w:t>
      </w:r>
    </w:p>
    <w:p w:rsidR="008A3F57" w:rsidRDefault="008A3F57" w:rsidP="002163EC">
      <w:pPr>
        <w:jc w:val="both"/>
      </w:pPr>
      <w:r>
        <w:lastRenderedPageBreak/>
        <w:t>Administratori  su  dužni  instalirati  protuvirusne  programe  na  sva  korisnička  računala  i</w:t>
      </w:r>
    </w:p>
    <w:p w:rsidR="008A3F57" w:rsidRDefault="008A3F57" w:rsidP="002163EC">
      <w:pPr>
        <w:jc w:val="both"/>
      </w:pPr>
      <w:r>
        <w:t>konfigurirati ih tako da se izmjene u bazi virusa i u konfiguraciji automatski propagiraju sa</w:t>
      </w:r>
    </w:p>
    <w:p w:rsidR="008A3F57" w:rsidRDefault="008A3F57" w:rsidP="002163EC">
      <w:pPr>
        <w:jc w:val="both"/>
      </w:pPr>
      <w:r>
        <w:t>centralne  instalacije  na  korisnička  računala  u lokalnoj  mreži,  bez  aktivnog sudjelovanja</w:t>
      </w:r>
    </w:p>
    <w:p w:rsidR="008A3F57" w:rsidRDefault="008A3F57" w:rsidP="002163EC">
      <w:pPr>
        <w:jc w:val="both"/>
      </w:pPr>
      <w:r>
        <w:t>korisnika.</w:t>
      </w:r>
    </w:p>
    <w:p w:rsidR="008A3F57" w:rsidRDefault="008A3F57" w:rsidP="002163EC">
      <w:pPr>
        <w:jc w:val="both"/>
      </w:pPr>
      <w:r>
        <w:t>Korisnici  ne smiju samovoljno isključiti  protuvirusnu  zaštitu  na svome računalu. Ukoliko iz</w:t>
      </w:r>
    </w:p>
    <w:p w:rsidR="008A3F57" w:rsidRDefault="008A3F57" w:rsidP="002163EC">
      <w:pPr>
        <w:jc w:val="both"/>
      </w:pPr>
      <w:r>
        <w:t>nekog razloga  moraju  privremeno  zaustaviti  protuvirusni  program,  korisnici  moraju</w:t>
      </w:r>
    </w:p>
    <w:p w:rsidR="008A3F57" w:rsidRDefault="008A3F57" w:rsidP="002163EC">
      <w:pPr>
        <w:jc w:val="both"/>
      </w:pPr>
      <w:r>
        <w:t>obavijestiti sistem inženjera.</w:t>
      </w:r>
    </w:p>
    <w:p w:rsidR="008A3F57" w:rsidRPr="002163EC" w:rsidRDefault="008A3F57" w:rsidP="002163EC">
      <w:pPr>
        <w:jc w:val="both"/>
        <w:rPr>
          <w:b/>
        </w:rPr>
      </w:pPr>
      <w:r w:rsidRPr="002163EC">
        <w:rPr>
          <w:b/>
        </w:rPr>
        <w:t>ADMINISTRATORI i KORISNICI</w:t>
      </w:r>
    </w:p>
    <w:p w:rsidR="008A3F57" w:rsidRDefault="008A3F57" w:rsidP="002163EC">
      <w:pPr>
        <w:jc w:val="both"/>
      </w:pPr>
      <w:r>
        <w:t>Administratori računala svakodnevno prate rad sustava, čitaju dnevničke zapise i provjeravaju</w:t>
      </w:r>
    </w:p>
    <w:p w:rsidR="008A3F57" w:rsidRDefault="008A3F57" w:rsidP="002163EC">
      <w:pPr>
        <w:jc w:val="both"/>
      </w:pPr>
      <w:r>
        <w:t>rad  servisa.  Zadaća  je  administratora  i nadgledanje  rada  korisnika,  kako  bi  se  otkrile</w:t>
      </w:r>
    </w:p>
    <w:p w:rsidR="008A3F57" w:rsidRDefault="008A3F57" w:rsidP="002163EC">
      <w:pPr>
        <w:jc w:val="both"/>
      </w:pPr>
      <w:r>
        <w:t>nedopuštene aktivnosti.</w:t>
      </w:r>
      <w:r w:rsidR="00D7498C">
        <w:t xml:space="preserve"> Svaka neodgovorna namjerna zlonamjerna aktivnost prijavljuje se i sankcionira</w:t>
      </w:r>
      <w:r w:rsidR="002163EC">
        <w:t xml:space="preserve"> privremenim ili stalnim oduzimanjem korisničkih prava u mreži</w:t>
      </w:r>
      <w:r w:rsidR="00D7498C">
        <w:t>.</w:t>
      </w:r>
    </w:p>
    <w:p w:rsidR="002163EC" w:rsidRDefault="002163EC" w:rsidP="002163EC">
      <w:pPr>
        <w:jc w:val="both"/>
      </w:pPr>
      <w:r>
        <w:t>Korisnici su dužni odgovorno koristiti računalnu mrežu i ne ugrožavati rad sustava.</w:t>
      </w:r>
    </w:p>
    <w:p w:rsidR="002163EC" w:rsidRDefault="002163EC" w:rsidP="002163EC">
      <w:pPr>
        <w:jc w:val="both"/>
      </w:pPr>
    </w:p>
    <w:p w:rsidR="002163EC" w:rsidRDefault="002163EC" w:rsidP="002163EC">
      <w:pPr>
        <w:jc w:val="both"/>
      </w:pPr>
      <w:r>
        <w:tab/>
      </w:r>
      <w:r>
        <w:tab/>
      </w:r>
      <w:r>
        <w:tab/>
      </w:r>
      <w:r>
        <w:tab/>
      </w:r>
      <w:r>
        <w:tab/>
      </w:r>
      <w:r>
        <w:tab/>
      </w:r>
      <w:r>
        <w:tab/>
      </w:r>
      <w:r>
        <w:tab/>
        <w:t>Administratori sustava:</w:t>
      </w:r>
    </w:p>
    <w:p w:rsidR="002163EC" w:rsidRDefault="002163EC" w:rsidP="002163EC">
      <w:pPr>
        <w:jc w:val="both"/>
      </w:pPr>
      <w:r>
        <w:tab/>
      </w:r>
      <w:r>
        <w:tab/>
      </w:r>
      <w:r>
        <w:tab/>
      </w:r>
      <w:r>
        <w:tab/>
      </w:r>
      <w:r>
        <w:tab/>
      </w:r>
      <w:r>
        <w:tab/>
      </w:r>
      <w:r>
        <w:tab/>
      </w:r>
      <w:r>
        <w:tab/>
        <w:t xml:space="preserve">Stiven </w:t>
      </w:r>
      <w:proofErr w:type="spellStart"/>
      <w:r>
        <w:t>Šijak</w:t>
      </w:r>
      <w:proofErr w:type="spellEnd"/>
    </w:p>
    <w:p w:rsidR="002163EC" w:rsidRDefault="002163EC" w:rsidP="002163EC">
      <w:pPr>
        <w:jc w:val="both"/>
      </w:pPr>
      <w:r>
        <w:tab/>
      </w:r>
      <w:r>
        <w:tab/>
      </w:r>
      <w:r>
        <w:tab/>
      </w:r>
      <w:r>
        <w:tab/>
      </w:r>
      <w:r>
        <w:tab/>
      </w:r>
      <w:r>
        <w:tab/>
      </w:r>
      <w:r>
        <w:tab/>
      </w:r>
      <w:r>
        <w:tab/>
        <w:t xml:space="preserve">Saša </w:t>
      </w:r>
      <w:proofErr w:type="spellStart"/>
      <w:r>
        <w:t>Petrinić</w:t>
      </w:r>
      <w:proofErr w:type="spellEnd"/>
    </w:p>
    <w:p w:rsidR="002163EC" w:rsidRDefault="002163EC" w:rsidP="002163EC">
      <w:pPr>
        <w:jc w:val="both"/>
      </w:pPr>
      <w:r>
        <w:tab/>
      </w:r>
      <w:r>
        <w:tab/>
      </w:r>
      <w:r>
        <w:tab/>
      </w:r>
      <w:r>
        <w:tab/>
      </w:r>
      <w:r>
        <w:tab/>
      </w:r>
      <w:r>
        <w:tab/>
      </w:r>
      <w:r>
        <w:tab/>
      </w:r>
      <w:r>
        <w:tab/>
        <w:t>Administrator imenika:</w:t>
      </w:r>
    </w:p>
    <w:p w:rsidR="002163EC" w:rsidRDefault="002163EC" w:rsidP="002163EC">
      <w:pPr>
        <w:jc w:val="both"/>
      </w:pPr>
      <w:r>
        <w:tab/>
      </w:r>
      <w:r>
        <w:tab/>
      </w:r>
      <w:r>
        <w:tab/>
      </w:r>
      <w:r>
        <w:tab/>
      </w:r>
      <w:r>
        <w:tab/>
      </w:r>
      <w:r>
        <w:tab/>
      </w:r>
      <w:r>
        <w:tab/>
      </w:r>
      <w:r>
        <w:tab/>
        <w:t xml:space="preserve">Vladimir </w:t>
      </w:r>
      <w:proofErr w:type="spellStart"/>
      <w:r>
        <w:t>Tenčić</w:t>
      </w:r>
      <w:proofErr w:type="spellEnd"/>
    </w:p>
    <w:p w:rsidR="002163EC" w:rsidRDefault="002163EC" w:rsidP="002163EC">
      <w:pPr>
        <w:jc w:val="both"/>
      </w:pPr>
    </w:p>
    <w:p w:rsidR="002163EC" w:rsidRDefault="002163EC" w:rsidP="002163EC">
      <w:pPr>
        <w:jc w:val="both"/>
      </w:pPr>
    </w:p>
    <w:p w:rsidR="002163EC" w:rsidRDefault="002163EC" w:rsidP="002163EC">
      <w:pPr>
        <w:jc w:val="both"/>
      </w:pPr>
    </w:p>
    <w:p w:rsidR="002163EC" w:rsidRDefault="002163EC" w:rsidP="002163EC">
      <w:pPr>
        <w:ind w:left="4956" w:firstLine="708"/>
        <w:jc w:val="both"/>
      </w:pPr>
      <w:r>
        <w:t xml:space="preserve">Ravnateljica: </w:t>
      </w:r>
    </w:p>
    <w:p w:rsidR="002163EC" w:rsidRDefault="002163EC" w:rsidP="002163EC">
      <w:pPr>
        <w:ind w:left="4956" w:firstLine="708"/>
        <w:jc w:val="both"/>
      </w:pPr>
      <w:r>
        <w:t>Kristina Stanko</w:t>
      </w:r>
    </w:p>
    <w:p w:rsidR="009219B8" w:rsidRDefault="009219B8" w:rsidP="002163EC">
      <w:pPr>
        <w:pStyle w:val="Odlomakpopisa"/>
        <w:jc w:val="both"/>
      </w:pPr>
    </w:p>
    <w:p w:rsidR="009219B8" w:rsidRDefault="009219B8" w:rsidP="002163EC">
      <w:pPr>
        <w:jc w:val="both"/>
      </w:pPr>
    </w:p>
    <w:sectPr w:rsidR="00921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9"/>
    <w:lvl w:ilvl="0">
      <w:start w:val="1"/>
      <w:numFmt w:val="decimal"/>
      <w:lvlText w:val="%1."/>
      <w:lvlJc w:val="left"/>
      <w:pPr>
        <w:tabs>
          <w:tab w:val="num" w:pos="0"/>
        </w:tabs>
        <w:ind w:left="72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8"/>
    <w:rsid w:val="002163EC"/>
    <w:rsid w:val="007F02B0"/>
    <w:rsid w:val="008A3F57"/>
    <w:rsid w:val="0091682D"/>
    <w:rsid w:val="009219B8"/>
    <w:rsid w:val="00D74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ediumGrid1-Accent21">
    <w:name w:val="Medium Grid 1 - Accent 21"/>
    <w:basedOn w:val="Normal"/>
    <w:rsid w:val="009219B8"/>
    <w:pPr>
      <w:suppressAutoHyphens/>
      <w:ind w:left="720"/>
    </w:pPr>
    <w:rPr>
      <w:rFonts w:ascii="Calibri" w:eastAsia="Times New Roman" w:hAnsi="Calibri" w:cs="Times New Roman"/>
      <w:lang w:eastAsia="zh-CN"/>
    </w:rPr>
  </w:style>
  <w:style w:type="character" w:customStyle="1" w:styleId="PodnaslovChar">
    <w:name w:val="Podnaslov Char"/>
    <w:link w:val="Podnaslov1"/>
    <w:locked/>
    <w:rsid w:val="009219B8"/>
    <w:rPr>
      <w:rFonts w:ascii="Calibri" w:eastAsia="Calibri" w:hAnsi="Calibri"/>
      <w:b/>
      <w:bCs/>
      <w:lang w:eastAsia="zh-CN"/>
    </w:rPr>
  </w:style>
  <w:style w:type="paragraph" w:customStyle="1" w:styleId="Podnaslov1">
    <w:name w:val="Podnaslov1"/>
    <w:basedOn w:val="Normal"/>
    <w:link w:val="PodnaslovChar"/>
    <w:qFormat/>
    <w:rsid w:val="009219B8"/>
    <w:pPr>
      <w:keepNext/>
      <w:suppressAutoHyphens/>
    </w:pPr>
    <w:rPr>
      <w:rFonts w:ascii="Calibri" w:eastAsia="Calibri" w:hAnsi="Calibri"/>
      <w:b/>
      <w:bCs/>
      <w:lang w:eastAsia="zh-CN"/>
    </w:rPr>
  </w:style>
  <w:style w:type="paragraph" w:styleId="Odlomakpopisa">
    <w:name w:val="List Paragraph"/>
    <w:basedOn w:val="Normal"/>
    <w:uiPriority w:val="34"/>
    <w:qFormat/>
    <w:rsid w:val="00921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ediumGrid1-Accent21">
    <w:name w:val="Medium Grid 1 - Accent 21"/>
    <w:basedOn w:val="Normal"/>
    <w:rsid w:val="009219B8"/>
    <w:pPr>
      <w:suppressAutoHyphens/>
      <w:ind w:left="720"/>
    </w:pPr>
    <w:rPr>
      <w:rFonts w:ascii="Calibri" w:eastAsia="Times New Roman" w:hAnsi="Calibri" w:cs="Times New Roman"/>
      <w:lang w:eastAsia="zh-CN"/>
    </w:rPr>
  </w:style>
  <w:style w:type="character" w:customStyle="1" w:styleId="PodnaslovChar">
    <w:name w:val="Podnaslov Char"/>
    <w:link w:val="Podnaslov1"/>
    <w:locked/>
    <w:rsid w:val="009219B8"/>
    <w:rPr>
      <w:rFonts w:ascii="Calibri" w:eastAsia="Calibri" w:hAnsi="Calibri"/>
      <w:b/>
      <w:bCs/>
      <w:lang w:eastAsia="zh-CN"/>
    </w:rPr>
  </w:style>
  <w:style w:type="paragraph" w:customStyle="1" w:styleId="Podnaslov1">
    <w:name w:val="Podnaslov1"/>
    <w:basedOn w:val="Normal"/>
    <w:link w:val="PodnaslovChar"/>
    <w:qFormat/>
    <w:rsid w:val="009219B8"/>
    <w:pPr>
      <w:keepNext/>
      <w:suppressAutoHyphens/>
    </w:pPr>
    <w:rPr>
      <w:rFonts w:ascii="Calibri" w:eastAsia="Calibri" w:hAnsi="Calibri"/>
      <w:b/>
      <w:bCs/>
      <w:lang w:eastAsia="zh-CN"/>
    </w:rPr>
  </w:style>
  <w:style w:type="paragraph" w:styleId="Odlomakpopisa">
    <w:name w:val="List Paragraph"/>
    <w:basedOn w:val="Normal"/>
    <w:uiPriority w:val="34"/>
    <w:qFormat/>
    <w:rsid w:val="0092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012">
      <w:bodyDiv w:val="1"/>
      <w:marLeft w:val="0"/>
      <w:marRight w:val="0"/>
      <w:marTop w:val="0"/>
      <w:marBottom w:val="0"/>
      <w:divBdr>
        <w:top w:val="none" w:sz="0" w:space="0" w:color="auto"/>
        <w:left w:val="none" w:sz="0" w:space="0" w:color="auto"/>
        <w:bottom w:val="none" w:sz="0" w:space="0" w:color="auto"/>
        <w:right w:val="none" w:sz="0" w:space="0" w:color="auto"/>
      </w:divBdr>
    </w:div>
    <w:div w:id="165439505">
      <w:bodyDiv w:val="1"/>
      <w:marLeft w:val="0"/>
      <w:marRight w:val="0"/>
      <w:marTop w:val="0"/>
      <w:marBottom w:val="0"/>
      <w:divBdr>
        <w:top w:val="none" w:sz="0" w:space="0" w:color="auto"/>
        <w:left w:val="none" w:sz="0" w:space="0" w:color="auto"/>
        <w:bottom w:val="none" w:sz="0" w:space="0" w:color="auto"/>
        <w:right w:val="none" w:sz="0" w:space="0" w:color="auto"/>
      </w:divBdr>
    </w:div>
    <w:div w:id="238835458">
      <w:bodyDiv w:val="1"/>
      <w:marLeft w:val="0"/>
      <w:marRight w:val="0"/>
      <w:marTop w:val="0"/>
      <w:marBottom w:val="0"/>
      <w:divBdr>
        <w:top w:val="none" w:sz="0" w:space="0" w:color="auto"/>
        <w:left w:val="none" w:sz="0" w:space="0" w:color="auto"/>
        <w:bottom w:val="none" w:sz="0" w:space="0" w:color="auto"/>
        <w:right w:val="none" w:sz="0" w:space="0" w:color="auto"/>
      </w:divBdr>
    </w:div>
    <w:div w:id="495222426">
      <w:bodyDiv w:val="1"/>
      <w:marLeft w:val="0"/>
      <w:marRight w:val="0"/>
      <w:marTop w:val="0"/>
      <w:marBottom w:val="0"/>
      <w:divBdr>
        <w:top w:val="none" w:sz="0" w:space="0" w:color="auto"/>
        <w:left w:val="none" w:sz="0" w:space="0" w:color="auto"/>
        <w:bottom w:val="none" w:sz="0" w:space="0" w:color="auto"/>
        <w:right w:val="none" w:sz="0" w:space="0" w:color="auto"/>
      </w:divBdr>
    </w:div>
    <w:div w:id="1146358909">
      <w:bodyDiv w:val="1"/>
      <w:marLeft w:val="0"/>
      <w:marRight w:val="0"/>
      <w:marTop w:val="0"/>
      <w:marBottom w:val="0"/>
      <w:divBdr>
        <w:top w:val="none" w:sz="0" w:space="0" w:color="auto"/>
        <w:left w:val="none" w:sz="0" w:space="0" w:color="auto"/>
        <w:bottom w:val="none" w:sz="0" w:space="0" w:color="auto"/>
        <w:right w:val="none" w:sz="0" w:space="0" w:color="auto"/>
      </w:divBdr>
    </w:div>
    <w:div w:id="1214927696">
      <w:bodyDiv w:val="1"/>
      <w:marLeft w:val="0"/>
      <w:marRight w:val="0"/>
      <w:marTop w:val="0"/>
      <w:marBottom w:val="0"/>
      <w:divBdr>
        <w:top w:val="none" w:sz="0" w:space="0" w:color="auto"/>
        <w:left w:val="none" w:sz="0" w:space="0" w:color="auto"/>
        <w:bottom w:val="none" w:sz="0" w:space="0" w:color="auto"/>
        <w:right w:val="none" w:sz="0" w:space="0" w:color="auto"/>
      </w:divBdr>
    </w:div>
    <w:div w:id="1609772682">
      <w:bodyDiv w:val="1"/>
      <w:marLeft w:val="0"/>
      <w:marRight w:val="0"/>
      <w:marTop w:val="0"/>
      <w:marBottom w:val="0"/>
      <w:divBdr>
        <w:top w:val="none" w:sz="0" w:space="0" w:color="auto"/>
        <w:left w:val="none" w:sz="0" w:space="0" w:color="auto"/>
        <w:bottom w:val="none" w:sz="0" w:space="0" w:color="auto"/>
        <w:right w:val="none" w:sz="0" w:space="0" w:color="auto"/>
      </w:divBdr>
    </w:div>
    <w:div w:id="19879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2799</Words>
  <Characters>15959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prof</cp:lastModifiedBy>
  <cp:revision>2</cp:revision>
  <dcterms:created xsi:type="dcterms:W3CDTF">2013-01-30T11:19:00Z</dcterms:created>
  <dcterms:modified xsi:type="dcterms:W3CDTF">2013-01-30T11:19:00Z</dcterms:modified>
</cp:coreProperties>
</file>